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2878AE6D"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993DB0">
        <w:t>552</w:t>
      </w:r>
      <w:r w:rsidR="00935FD6" w:rsidRPr="005C202A">
        <w:t>/202</w:t>
      </w:r>
      <w:r w:rsidR="00351997">
        <w:t>5</w:t>
      </w:r>
      <w:r w:rsidR="00B30825" w:rsidRPr="005C202A">
        <w:t>/</w:t>
      </w:r>
      <w:r w:rsidR="005F7E2C" w:rsidRPr="00227169">
        <w:t>6</w:t>
      </w:r>
      <w:r w:rsidR="00EC4299" w:rsidRPr="005C202A">
        <w:t xml:space="preserve">  </w:t>
      </w:r>
    </w:p>
    <w:p w14:paraId="4C2A6C87" w14:textId="751EF510" w:rsidR="00EC4299" w:rsidRPr="005C202A" w:rsidRDefault="00EC4299" w:rsidP="000978F0">
      <w:pPr>
        <w:pStyle w:val="datumtevilka"/>
        <w:tabs>
          <w:tab w:val="left" w:pos="1560"/>
        </w:tabs>
      </w:pPr>
      <w:r w:rsidRPr="005C202A">
        <w:t xml:space="preserve">Datum: </w:t>
      </w:r>
      <w:r w:rsidRPr="005C202A">
        <w:tab/>
      </w:r>
      <w:r w:rsidR="00C9323C">
        <w:t>2</w:t>
      </w:r>
      <w:r w:rsidR="009B6CD2">
        <w:t>.</w:t>
      </w:r>
      <w:r w:rsidR="00D87BC9" w:rsidRPr="005C202A">
        <w:t xml:space="preserve"> </w:t>
      </w:r>
      <w:r w:rsidR="00C9323C">
        <w:t>10</w:t>
      </w:r>
      <w:r w:rsidR="00D87BC9" w:rsidRPr="005C202A">
        <w:t>. 202</w:t>
      </w:r>
      <w:r w:rsidR="00351997">
        <w:t>5</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42FF7F55" w14:textId="77777777" w:rsidR="00993DB0" w:rsidRPr="00453625" w:rsidRDefault="00993DB0" w:rsidP="00993DB0">
      <w:pPr>
        <w:jc w:val="center"/>
        <w:rPr>
          <w:rFonts w:ascii="Arial" w:hAnsi="Arial" w:cs="Arial"/>
          <w:sz w:val="46"/>
        </w:rPr>
      </w:pPr>
      <w:r w:rsidRPr="00453625">
        <w:rPr>
          <w:rFonts w:ascii="Arial" w:hAnsi="Arial" w:cs="Arial"/>
          <w:sz w:val="46"/>
        </w:rPr>
        <w:t xml:space="preserve">za </w:t>
      </w:r>
      <w:r w:rsidRPr="00B87884">
        <w:rPr>
          <w:rFonts w:ascii="Arial" w:hAnsi="Arial" w:cs="Arial"/>
          <w:sz w:val="46"/>
        </w:rPr>
        <w:t xml:space="preserve">oddajo javnega naročila </w:t>
      </w:r>
      <w:r>
        <w:rPr>
          <w:rFonts w:ascii="Arial" w:hAnsi="Arial" w:cs="Arial"/>
          <w:sz w:val="46"/>
        </w:rPr>
        <w:t>storitev</w:t>
      </w:r>
      <w:r w:rsidRPr="00453625">
        <w:rPr>
          <w:rFonts w:ascii="Arial" w:hAnsi="Arial" w:cs="Arial"/>
          <w:sz w:val="46"/>
        </w:rPr>
        <w:t xml:space="preserve"> </w:t>
      </w:r>
    </w:p>
    <w:p w14:paraId="42CDE84F" w14:textId="77777777" w:rsidR="00993DB0" w:rsidRDefault="00993DB0" w:rsidP="00993DB0">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r w:rsidRPr="00F331AF">
        <w:rPr>
          <w:rFonts w:ascii="Arial" w:hAnsi="Arial" w:cs="Arial"/>
          <w:sz w:val="46"/>
        </w:rPr>
        <w:t xml:space="preserve">za </w:t>
      </w:r>
      <w:r>
        <w:rPr>
          <w:rFonts w:ascii="Arial" w:hAnsi="Arial" w:cs="Arial"/>
          <w:sz w:val="46"/>
        </w:rPr>
        <w:t xml:space="preserve">preventivno in kurativno vzdrževanje agregatov </w:t>
      </w:r>
      <w:r w:rsidRPr="00993DB0">
        <w:rPr>
          <w:rFonts w:ascii="Arial" w:hAnsi="Arial" w:cs="Arial"/>
          <w:sz w:val="46"/>
        </w:rPr>
        <w:t xml:space="preserve">za potrebe MNZ, GPU, mejnih prehodov in </w:t>
      </w:r>
    </w:p>
    <w:p w14:paraId="5EC4B4FF" w14:textId="4EEF0634" w:rsidR="00993DB0" w:rsidRDefault="00993DB0" w:rsidP="00993DB0">
      <w:pPr>
        <w:jc w:val="center"/>
        <w:rPr>
          <w:rFonts w:ascii="Arial" w:hAnsi="Arial" w:cs="Arial"/>
          <w:sz w:val="46"/>
        </w:rPr>
      </w:pPr>
      <w:r w:rsidRPr="00993DB0">
        <w:rPr>
          <w:rFonts w:ascii="Arial" w:hAnsi="Arial" w:cs="Arial"/>
          <w:sz w:val="46"/>
        </w:rPr>
        <w:t>Policijskih uprav</w:t>
      </w:r>
      <w:r w:rsidRPr="00F331AF">
        <w:rPr>
          <w:rFonts w:ascii="Arial" w:hAnsi="Arial" w:cs="Arial"/>
          <w:sz w:val="46"/>
        </w:rPr>
        <w:t xml:space="preserve">, </w:t>
      </w:r>
    </w:p>
    <w:p w14:paraId="3B6081AA" w14:textId="24831E9B" w:rsidR="00993DB0" w:rsidRPr="00453625" w:rsidRDefault="00993DB0" w:rsidP="00993DB0">
      <w:pPr>
        <w:jc w:val="center"/>
        <w:rPr>
          <w:rFonts w:ascii="Arial" w:hAnsi="Arial" w:cs="Arial"/>
          <w:sz w:val="46"/>
        </w:rPr>
      </w:pPr>
      <w:r w:rsidRPr="00F331AF">
        <w:rPr>
          <w:rFonts w:ascii="Arial" w:hAnsi="Arial" w:cs="Arial"/>
          <w:sz w:val="46"/>
        </w:rPr>
        <w:t>št. 430-</w:t>
      </w:r>
      <w:r>
        <w:rPr>
          <w:rFonts w:ascii="Arial" w:hAnsi="Arial" w:cs="Arial"/>
          <w:sz w:val="46"/>
        </w:rPr>
        <w:t>552</w:t>
      </w:r>
      <w:r w:rsidRPr="00F331AF">
        <w:rPr>
          <w:rFonts w:ascii="Arial" w:hAnsi="Arial" w:cs="Arial"/>
          <w:sz w:val="46"/>
        </w:rPr>
        <w:t>/202</w:t>
      </w:r>
      <w:r>
        <w:rPr>
          <w:rFonts w:ascii="Arial" w:hAnsi="Arial" w:cs="Arial"/>
          <w:sz w:val="46"/>
        </w:rPr>
        <w:t>5</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779749D3" w14:textId="2E78AC99" w:rsidR="00113942" w:rsidRPr="00113942" w:rsidRDefault="00AB7CE1">
      <w:pPr>
        <w:pStyle w:val="Kazalovsebine1"/>
        <w:rPr>
          <w:rFonts w:eastAsiaTheme="minorEastAsia"/>
          <w:bCs w:val="0"/>
          <w:caps w:val="0"/>
          <w:kern w:val="2"/>
          <w14:ligatures w14:val="standardContextual"/>
        </w:rPr>
      </w:pPr>
      <w:r w:rsidRPr="00113942">
        <w:fldChar w:fldCharType="begin"/>
      </w:r>
      <w:r w:rsidRPr="00113942">
        <w:instrText xml:space="preserve"> TOC \o "1-3" \h \z \u </w:instrText>
      </w:r>
      <w:r w:rsidRPr="00113942">
        <w:fldChar w:fldCharType="separate"/>
      </w:r>
      <w:hyperlink w:anchor="_Toc210287465" w:history="1">
        <w:r w:rsidR="00113942" w:rsidRPr="00113942">
          <w:rPr>
            <w:rStyle w:val="Hiperpovezava"/>
          </w:rPr>
          <w:t>1</w:t>
        </w:r>
        <w:r w:rsidR="00113942" w:rsidRPr="00113942">
          <w:rPr>
            <w:rFonts w:eastAsiaTheme="minorEastAsia"/>
            <w:bCs w:val="0"/>
            <w:caps w:val="0"/>
            <w:kern w:val="2"/>
            <w14:ligatures w14:val="standardContextual"/>
          </w:rPr>
          <w:tab/>
        </w:r>
        <w:r w:rsidR="00113942" w:rsidRPr="00113942">
          <w:rPr>
            <w:rStyle w:val="Hiperpovezava"/>
          </w:rPr>
          <w:t>NAROČNIK</w:t>
        </w:r>
        <w:r w:rsidR="00113942" w:rsidRPr="00113942">
          <w:rPr>
            <w:webHidden/>
          </w:rPr>
          <w:tab/>
        </w:r>
        <w:r w:rsidR="00113942" w:rsidRPr="00113942">
          <w:rPr>
            <w:webHidden/>
          </w:rPr>
          <w:fldChar w:fldCharType="begin"/>
        </w:r>
        <w:r w:rsidR="00113942" w:rsidRPr="00113942">
          <w:rPr>
            <w:webHidden/>
          </w:rPr>
          <w:instrText xml:space="preserve"> PAGEREF _Toc210287465 \h </w:instrText>
        </w:r>
        <w:r w:rsidR="00113942" w:rsidRPr="00113942">
          <w:rPr>
            <w:webHidden/>
          </w:rPr>
        </w:r>
        <w:r w:rsidR="00113942" w:rsidRPr="00113942">
          <w:rPr>
            <w:webHidden/>
          </w:rPr>
          <w:fldChar w:fldCharType="separate"/>
        </w:r>
        <w:r w:rsidR="00113942" w:rsidRPr="00113942">
          <w:rPr>
            <w:webHidden/>
          </w:rPr>
          <w:t>3</w:t>
        </w:r>
        <w:r w:rsidR="00113942" w:rsidRPr="00113942">
          <w:rPr>
            <w:webHidden/>
          </w:rPr>
          <w:fldChar w:fldCharType="end"/>
        </w:r>
      </w:hyperlink>
    </w:p>
    <w:p w14:paraId="01F82AE7" w14:textId="2D30A59E" w:rsidR="00113942" w:rsidRPr="00113942" w:rsidRDefault="00C9323C">
      <w:pPr>
        <w:pStyle w:val="Kazalovsebine1"/>
        <w:rPr>
          <w:rFonts w:eastAsiaTheme="minorEastAsia"/>
          <w:bCs w:val="0"/>
          <w:caps w:val="0"/>
          <w:kern w:val="2"/>
          <w14:ligatures w14:val="standardContextual"/>
        </w:rPr>
      </w:pPr>
      <w:hyperlink w:anchor="_Toc210287466" w:history="1">
        <w:r w:rsidR="00113942" w:rsidRPr="00113942">
          <w:rPr>
            <w:rStyle w:val="Hiperpovezava"/>
          </w:rPr>
          <w:t>2</w:t>
        </w:r>
        <w:r w:rsidR="00113942" w:rsidRPr="00113942">
          <w:rPr>
            <w:rFonts w:eastAsiaTheme="minorEastAsia"/>
            <w:bCs w:val="0"/>
            <w:caps w:val="0"/>
            <w:kern w:val="2"/>
            <w14:ligatures w14:val="standardContextual"/>
          </w:rPr>
          <w:tab/>
        </w:r>
        <w:r w:rsidR="00113942" w:rsidRPr="00113942">
          <w:rPr>
            <w:rStyle w:val="Hiperpovezava"/>
          </w:rPr>
          <w:t>OZNAKA IN PREDMET JAVNEGA NAROČILA</w:t>
        </w:r>
        <w:r w:rsidR="00113942" w:rsidRPr="00113942">
          <w:rPr>
            <w:webHidden/>
          </w:rPr>
          <w:tab/>
        </w:r>
        <w:r w:rsidR="00113942" w:rsidRPr="00113942">
          <w:rPr>
            <w:webHidden/>
          </w:rPr>
          <w:fldChar w:fldCharType="begin"/>
        </w:r>
        <w:r w:rsidR="00113942" w:rsidRPr="00113942">
          <w:rPr>
            <w:webHidden/>
          </w:rPr>
          <w:instrText xml:space="preserve"> PAGEREF _Toc210287466 \h </w:instrText>
        </w:r>
        <w:r w:rsidR="00113942" w:rsidRPr="00113942">
          <w:rPr>
            <w:webHidden/>
          </w:rPr>
        </w:r>
        <w:r w:rsidR="00113942" w:rsidRPr="00113942">
          <w:rPr>
            <w:webHidden/>
          </w:rPr>
          <w:fldChar w:fldCharType="separate"/>
        </w:r>
        <w:r w:rsidR="00113942" w:rsidRPr="00113942">
          <w:rPr>
            <w:webHidden/>
          </w:rPr>
          <w:t>3</w:t>
        </w:r>
        <w:r w:rsidR="00113942" w:rsidRPr="00113942">
          <w:rPr>
            <w:webHidden/>
          </w:rPr>
          <w:fldChar w:fldCharType="end"/>
        </w:r>
      </w:hyperlink>
    </w:p>
    <w:p w14:paraId="28928E27" w14:textId="5FCFB737" w:rsidR="00113942" w:rsidRPr="00113942" w:rsidRDefault="00C9323C">
      <w:pPr>
        <w:pStyle w:val="Kazalovsebine1"/>
        <w:rPr>
          <w:rFonts w:eastAsiaTheme="minorEastAsia"/>
          <w:bCs w:val="0"/>
          <w:caps w:val="0"/>
          <w:kern w:val="2"/>
          <w14:ligatures w14:val="standardContextual"/>
        </w:rPr>
      </w:pPr>
      <w:hyperlink w:anchor="_Toc210287467" w:history="1">
        <w:r w:rsidR="00113942" w:rsidRPr="00113942">
          <w:rPr>
            <w:rStyle w:val="Hiperpovezava"/>
          </w:rPr>
          <w:t>3</w:t>
        </w:r>
        <w:r w:rsidR="00113942" w:rsidRPr="00113942">
          <w:rPr>
            <w:rFonts w:eastAsiaTheme="minorEastAsia"/>
            <w:bCs w:val="0"/>
            <w:caps w:val="0"/>
            <w:kern w:val="2"/>
            <w14:ligatures w14:val="standardContextual"/>
          </w:rPr>
          <w:tab/>
        </w:r>
        <w:r w:rsidR="00113942" w:rsidRPr="00113942">
          <w:rPr>
            <w:rStyle w:val="Hiperpovezava"/>
          </w:rPr>
          <w:t>PREDVIDEN OBSEG JAVNEGA NAROČILA, KRAJ IN ROK IZVEDBE STORITEV</w:t>
        </w:r>
        <w:r w:rsidR="00113942" w:rsidRPr="00113942">
          <w:rPr>
            <w:webHidden/>
          </w:rPr>
          <w:tab/>
        </w:r>
        <w:r w:rsidR="00113942" w:rsidRPr="00113942">
          <w:rPr>
            <w:webHidden/>
          </w:rPr>
          <w:fldChar w:fldCharType="begin"/>
        </w:r>
        <w:r w:rsidR="00113942" w:rsidRPr="00113942">
          <w:rPr>
            <w:webHidden/>
          </w:rPr>
          <w:instrText xml:space="preserve"> PAGEREF _Toc210287467 \h </w:instrText>
        </w:r>
        <w:r w:rsidR="00113942" w:rsidRPr="00113942">
          <w:rPr>
            <w:webHidden/>
          </w:rPr>
        </w:r>
        <w:r w:rsidR="00113942" w:rsidRPr="00113942">
          <w:rPr>
            <w:webHidden/>
          </w:rPr>
          <w:fldChar w:fldCharType="separate"/>
        </w:r>
        <w:r w:rsidR="00113942" w:rsidRPr="00113942">
          <w:rPr>
            <w:webHidden/>
          </w:rPr>
          <w:t>3</w:t>
        </w:r>
        <w:r w:rsidR="00113942" w:rsidRPr="00113942">
          <w:rPr>
            <w:webHidden/>
          </w:rPr>
          <w:fldChar w:fldCharType="end"/>
        </w:r>
      </w:hyperlink>
    </w:p>
    <w:p w14:paraId="1964246C" w14:textId="3287FBE8" w:rsidR="00113942" w:rsidRPr="00113942" w:rsidRDefault="00C9323C">
      <w:pPr>
        <w:pStyle w:val="Kazalovsebine2"/>
        <w:rPr>
          <w:rFonts w:eastAsiaTheme="minorEastAsia"/>
          <w:color w:val="auto"/>
          <w:kern w:val="2"/>
          <w14:ligatures w14:val="standardContextual"/>
        </w:rPr>
      </w:pPr>
      <w:hyperlink w:anchor="_Toc210287468" w:history="1">
        <w:r w:rsidR="00113942" w:rsidRPr="00113942">
          <w:rPr>
            <w:rStyle w:val="Hiperpovezava"/>
          </w:rPr>
          <w:t>3.1</w:t>
        </w:r>
        <w:r w:rsidR="00113942" w:rsidRPr="00113942">
          <w:rPr>
            <w:rFonts w:eastAsiaTheme="minorEastAsia"/>
            <w:color w:val="auto"/>
            <w:kern w:val="2"/>
            <w14:ligatures w14:val="standardContextual"/>
          </w:rPr>
          <w:tab/>
        </w:r>
        <w:r w:rsidR="00113942" w:rsidRPr="00113942">
          <w:rPr>
            <w:rStyle w:val="Hiperpovezava"/>
          </w:rPr>
          <w:t>Predviden obseg javnega naročila</w:t>
        </w:r>
        <w:r w:rsidR="00113942" w:rsidRPr="00113942">
          <w:rPr>
            <w:webHidden/>
          </w:rPr>
          <w:tab/>
        </w:r>
        <w:r w:rsidR="00113942" w:rsidRPr="00113942">
          <w:rPr>
            <w:webHidden/>
          </w:rPr>
          <w:fldChar w:fldCharType="begin"/>
        </w:r>
        <w:r w:rsidR="00113942" w:rsidRPr="00113942">
          <w:rPr>
            <w:webHidden/>
          </w:rPr>
          <w:instrText xml:space="preserve"> PAGEREF _Toc210287468 \h </w:instrText>
        </w:r>
        <w:r w:rsidR="00113942" w:rsidRPr="00113942">
          <w:rPr>
            <w:webHidden/>
          </w:rPr>
        </w:r>
        <w:r w:rsidR="00113942" w:rsidRPr="00113942">
          <w:rPr>
            <w:webHidden/>
          </w:rPr>
          <w:fldChar w:fldCharType="separate"/>
        </w:r>
        <w:r w:rsidR="00113942" w:rsidRPr="00113942">
          <w:rPr>
            <w:webHidden/>
          </w:rPr>
          <w:t>3</w:t>
        </w:r>
        <w:r w:rsidR="00113942" w:rsidRPr="00113942">
          <w:rPr>
            <w:webHidden/>
          </w:rPr>
          <w:fldChar w:fldCharType="end"/>
        </w:r>
      </w:hyperlink>
    </w:p>
    <w:p w14:paraId="31D5FAD5" w14:textId="62F06F6A" w:rsidR="00113942" w:rsidRPr="00113942" w:rsidRDefault="00C9323C">
      <w:pPr>
        <w:pStyle w:val="Kazalovsebine2"/>
        <w:rPr>
          <w:rFonts w:eastAsiaTheme="minorEastAsia"/>
          <w:color w:val="auto"/>
          <w:kern w:val="2"/>
          <w14:ligatures w14:val="standardContextual"/>
        </w:rPr>
      </w:pPr>
      <w:hyperlink w:anchor="_Toc210287469" w:history="1">
        <w:r w:rsidR="00113942" w:rsidRPr="00113942">
          <w:rPr>
            <w:rStyle w:val="Hiperpovezava"/>
          </w:rPr>
          <w:t>3.2</w:t>
        </w:r>
        <w:r w:rsidR="00113942" w:rsidRPr="00113942">
          <w:rPr>
            <w:rFonts w:eastAsiaTheme="minorEastAsia"/>
            <w:color w:val="auto"/>
            <w:kern w:val="2"/>
            <w14:ligatures w14:val="standardContextual"/>
          </w:rPr>
          <w:tab/>
        </w:r>
        <w:r w:rsidR="00113942" w:rsidRPr="00113942">
          <w:rPr>
            <w:rStyle w:val="Hiperpovezava"/>
          </w:rPr>
          <w:t>Kraj izvedbe storitev</w:t>
        </w:r>
        <w:r w:rsidR="00113942" w:rsidRPr="00113942">
          <w:rPr>
            <w:webHidden/>
          </w:rPr>
          <w:tab/>
        </w:r>
        <w:r w:rsidR="00113942" w:rsidRPr="00113942">
          <w:rPr>
            <w:webHidden/>
          </w:rPr>
          <w:fldChar w:fldCharType="begin"/>
        </w:r>
        <w:r w:rsidR="00113942" w:rsidRPr="00113942">
          <w:rPr>
            <w:webHidden/>
          </w:rPr>
          <w:instrText xml:space="preserve"> PAGEREF _Toc210287469 \h </w:instrText>
        </w:r>
        <w:r w:rsidR="00113942" w:rsidRPr="00113942">
          <w:rPr>
            <w:webHidden/>
          </w:rPr>
        </w:r>
        <w:r w:rsidR="00113942" w:rsidRPr="00113942">
          <w:rPr>
            <w:webHidden/>
          </w:rPr>
          <w:fldChar w:fldCharType="separate"/>
        </w:r>
        <w:r w:rsidR="00113942" w:rsidRPr="00113942">
          <w:rPr>
            <w:webHidden/>
          </w:rPr>
          <w:t>4</w:t>
        </w:r>
        <w:r w:rsidR="00113942" w:rsidRPr="00113942">
          <w:rPr>
            <w:webHidden/>
          </w:rPr>
          <w:fldChar w:fldCharType="end"/>
        </w:r>
      </w:hyperlink>
    </w:p>
    <w:p w14:paraId="79048EAC" w14:textId="3D62B604" w:rsidR="00113942" w:rsidRPr="00113942" w:rsidRDefault="00C9323C">
      <w:pPr>
        <w:pStyle w:val="Kazalovsebine2"/>
        <w:rPr>
          <w:rFonts w:eastAsiaTheme="minorEastAsia"/>
          <w:color w:val="auto"/>
          <w:kern w:val="2"/>
          <w14:ligatures w14:val="standardContextual"/>
        </w:rPr>
      </w:pPr>
      <w:hyperlink w:anchor="_Toc210287470" w:history="1">
        <w:r w:rsidR="00113942" w:rsidRPr="00113942">
          <w:rPr>
            <w:rStyle w:val="Hiperpovezava"/>
          </w:rPr>
          <w:t>3.3</w:t>
        </w:r>
        <w:r w:rsidR="00113942" w:rsidRPr="00113942">
          <w:rPr>
            <w:rFonts w:eastAsiaTheme="minorEastAsia"/>
            <w:color w:val="auto"/>
            <w:kern w:val="2"/>
            <w14:ligatures w14:val="standardContextual"/>
          </w:rPr>
          <w:tab/>
        </w:r>
        <w:r w:rsidR="00113942" w:rsidRPr="00113942">
          <w:rPr>
            <w:rStyle w:val="Hiperpovezava"/>
          </w:rPr>
          <w:t>Rok izvedbe storitev</w:t>
        </w:r>
        <w:r w:rsidR="00113942" w:rsidRPr="00113942">
          <w:rPr>
            <w:webHidden/>
          </w:rPr>
          <w:tab/>
        </w:r>
        <w:r w:rsidR="00113942" w:rsidRPr="00113942">
          <w:rPr>
            <w:webHidden/>
          </w:rPr>
          <w:fldChar w:fldCharType="begin"/>
        </w:r>
        <w:r w:rsidR="00113942" w:rsidRPr="00113942">
          <w:rPr>
            <w:webHidden/>
          </w:rPr>
          <w:instrText xml:space="preserve"> PAGEREF _Toc210287470 \h </w:instrText>
        </w:r>
        <w:r w:rsidR="00113942" w:rsidRPr="00113942">
          <w:rPr>
            <w:webHidden/>
          </w:rPr>
        </w:r>
        <w:r w:rsidR="00113942" w:rsidRPr="00113942">
          <w:rPr>
            <w:webHidden/>
          </w:rPr>
          <w:fldChar w:fldCharType="separate"/>
        </w:r>
        <w:r w:rsidR="00113942" w:rsidRPr="00113942">
          <w:rPr>
            <w:webHidden/>
          </w:rPr>
          <w:t>4</w:t>
        </w:r>
        <w:r w:rsidR="00113942" w:rsidRPr="00113942">
          <w:rPr>
            <w:webHidden/>
          </w:rPr>
          <w:fldChar w:fldCharType="end"/>
        </w:r>
      </w:hyperlink>
    </w:p>
    <w:p w14:paraId="3EE25FC2" w14:textId="4C72AA54" w:rsidR="00113942" w:rsidRPr="00113942" w:rsidRDefault="00C9323C">
      <w:pPr>
        <w:pStyle w:val="Kazalovsebine1"/>
        <w:rPr>
          <w:rFonts w:eastAsiaTheme="minorEastAsia"/>
          <w:bCs w:val="0"/>
          <w:caps w:val="0"/>
          <w:kern w:val="2"/>
          <w14:ligatures w14:val="standardContextual"/>
        </w:rPr>
      </w:pPr>
      <w:hyperlink w:anchor="_Toc210287471" w:history="1">
        <w:r w:rsidR="00113942" w:rsidRPr="00113942">
          <w:rPr>
            <w:rStyle w:val="Hiperpovezava"/>
          </w:rPr>
          <w:t>4</w:t>
        </w:r>
        <w:r w:rsidR="00113942" w:rsidRPr="00113942">
          <w:rPr>
            <w:rFonts w:eastAsiaTheme="minorEastAsia"/>
            <w:bCs w:val="0"/>
            <w:caps w:val="0"/>
            <w:kern w:val="2"/>
            <w14:ligatures w14:val="standardContextual"/>
          </w:rPr>
          <w:tab/>
        </w:r>
        <w:r w:rsidR="00113942" w:rsidRPr="00113942">
          <w:rPr>
            <w:rStyle w:val="Hiperpovezava"/>
          </w:rPr>
          <w:t>ROK IN NAČIN PREDLOŽITVE PONUDBE</w:t>
        </w:r>
        <w:r w:rsidR="00113942" w:rsidRPr="00113942">
          <w:rPr>
            <w:webHidden/>
          </w:rPr>
          <w:tab/>
        </w:r>
        <w:r w:rsidR="00113942" w:rsidRPr="00113942">
          <w:rPr>
            <w:webHidden/>
          </w:rPr>
          <w:fldChar w:fldCharType="begin"/>
        </w:r>
        <w:r w:rsidR="00113942" w:rsidRPr="00113942">
          <w:rPr>
            <w:webHidden/>
          </w:rPr>
          <w:instrText xml:space="preserve"> PAGEREF _Toc210287471 \h </w:instrText>
        </w:r>
        <w:r w:rsidR="00113942" w:rsidRPr="00113942">
          <w:rPr>
            <w:webHidden/>
          </w:rPr>
        </w:r>
        <w:r w:rsidR="00113942" w:rsidRPr="00113942">
          <w:rPr>
            <w:webHidden/>
          </w:rPr>
          <w:fldChar w:fldCharType="separate"/>
        </w:r>
        <w:r w:rsidR="00113942" w:rsidRPr="00113942">
          <w:rPr>
            <w:webHidden/>
          </w:rPr>
          <w:t>4</w:t>
        </w:r>
        <w:r w:rsidR="00113942" w:rsidRPr="00113942">
          <w:rPr>
            <w:webHidden/>
          </w:rPr>
          <w:fldChar w:fldCharType="end"/>
        </w:r>
      </w:hyperlink>
    </w:p>
    <w:p w14:paraId="0D80784F" w14:textId="3FAF45A4" w:rsidR="00113942" w:rsidRPr="00113942" w:rsidRDefault="00C9323C">
      <w:pPr>
        <w:pStyle w:val="Kazalovsebine2"/>
        <w:rPr>
          <w:rFonts w:eastAsiaTheme="minorEastAsia"/>
          <w:color w:val="auto"/>
          <w:kern w:val="2"/>
          <w14:ligatures w14:val="standardContextual"/>
        </w:rPr>
      </w:pPr>
      <w:hyperlink w:anchor="_Toc210287472" w:history="1">
        <w:r w:rsidR="00113942" w:rsidRPr="00113942">
          <w:rPr>
            <w:rStyle w:val="Hiperpovezava"/>
          </w:rPr>
          <w:t>4.1</w:t>
        </w:r>
        <w:r w:rsidR="00113942" w:rsidRPr="00113942">
          <w:rPr>
            <w:rFonts w:eastAsiaTheme="minorEastAsia"/>
            <w:color w:val="auto"/>
            <w:kern w:val="2"/>
            <w14:ligatures w14:val="standardContextual"/>
          </w:rPr>
          <w:tab/>
        </w:r>
        <w:r w:rsidR="00113942" w:rsidRPr="00113942">
          <w:rPr>
            <w:rStyle w:val="Hiperpovezava"/>
          </w:rPr>
          <w:t>Predložitev ponudbe v sistemu e-JN</w:t>
        </w:r>
        <w:r w:rsidR="00113942" w:rsidRPr="00113942">
          <w:rPr>
            <w:webHidden/>
          </w:rPr>
          <w:tab/>
        </w:r>
        <w:r w:rsidR="00113942" w:rsidRPr="00113942">
          <w:rPr>
            <w:webHidden/>
          </w:rPr>
          <w:fldChar w:fldCharType="begin"/>
        </w:r>
        <w:r w:rsidR="00113942" w:rsidRPr="00113942">
          <w:rPr>
            <w:webHidden/>
          </w:rPr>
          <w:instrText xml:space="preserve"> PAGEREF _Toc210287472 \h </w:instrText>
        </w:r>
        <w:r w:rsidR="00113942" w:rsidRPr="00113942">
          <w:rPr>
            <w:webHidden/>
          </w:rPr>
        </w:r>
        <w:r w:rsidR="00113942" w:rsidRPr="00113942">
          <w:rPr>
            <w:webHidden/>
          </w:rPr>
          <w:fldChar w:fldCharType="separate"/>
        </w:r>
        <w:r w:rsidR="00113942" w:rsidRPr="00113942">
          <w:rPr>
            <w:webHidden/>
          </w:rPr>
          <w:t>4</w:t>
        </w:r>
        <w:r w:rsidR="00113942" w:rsidRPr="00113942">
          <w:rPr>
            <w:webHidden/>
          </w:rPr>
          <w:fldChar w:fldCharType="end"/>
        </w:r>
      </w:hyperlink>
    </w:p>
    <w:p w14:paraId="14943895" w14:textId="684C16B6" w:rsidR="00113942" w:rsidRPr="00113942" w:rsidRDefault="00C9323C">
      <w:pPr>
        <w:pStyle w:val="Kazalovsebine1"/>
        <w:rPr>
          <w:rFonts w:eastAsiaTheme="minorEastAsia"/>
          <w:bCs w:val="0"/>
          <w:caps w:val="0"/>
          <w:kern w:val="2"/>
          <w14:ligatures w14:val="standardContextual"/>
        </w:rPr>
      </w:pPr>
      <w:hyperlink w:anchor="_Toc210287473" w:history="1">
        <w:r w:rsidR="00113942" w:rsidRPr="00113942">
          <w:rPr>
            <w:rStyle w:val="Hiperpovezava"/>
          </w:rPr>
          <w:t>5</w:t>
        </w:r>
        <w:r w:rsidR="00113942" w:rsidRPr="00113942">
          <w:rPr>
            <w:rFonts w:eastAsiaTheme="minorEastAsia"/>
            <w:bCs w:val="0"/>
            <w:caps w:val="0"/>
            <w:kern w:val="2"/>
            <w14:ligatures w14:val="standardContextual"/>
          </w:rPr>
          <w:tab/>
        </w:r>
        <w:r w:rsidR="00113942" w:rsidRPr="00113942">
          <w:rPr>
            <w:rStyle w:val="Hiperpovezava"/>
          </w:rPr>
          <w:t>ODPIRANJE PONUDB</w:t>
        </w:r>
        <w:r w:rsidR="00113942" w:rsidRPr="00113942">
          <w:rPr>
            <w:webHidden/>
          </w:rPr>
          <w:tab/>
        </w:r>
        <w:r w:rsidR="00113942" w:rsidRPr="00113942">
          <w:rPr>
            <w:webHidden/>
          </w:rPr>
          <w:fldChar w:fldCharType="begin"/>
        </w:r>
        <w:r w:rsidR="00113942" w:rsidRPr="00113942">
          <w:rPr>
            <w:webHidden/>
          </w:rPr>
          <w:instrText xml:space="preserve"> PAGEREF _Toc210287473 \h </w:instrText>
        </w:r>
        <w:r w:rsidR="00113942" w:rsidRPr="00113942">
          <w:rPr>
            <w:webHidden/>
          </w:rPr>
        </w:r>
        <w:r w:rsidR="00113942" w:rsidRPr="00113942">
          <w:rPr>
            <w:webHidden/>
          </w:rPr>
          <w:fldChar w:fldCharType="separate"/>
        </w:r>
        <w:r w:rsidR="00113942" w:rsidRPr="00113942">
          <w:rPr>
            <w:webHidden/>
          </w:rPr>
          <w:t>5</w:t>
        </w:r>
        <w:r w:rsidR="00113942" w:rsidRPr="00113942">
          <w:rPr>
            <w:webHidden/>
          </w:rPr>
          <w:fldChar w:fldCharType="end"/>
        </w:r>
      </w:hyperlink>
    </w:p>
    <w:p w14:paraId="154B635B" w14:textId="6C171B19" w:rsidR="00113942" w:rsidRPr="00113942" w:rsidRDefault="00C9323C">
      <w:pPr>
        <w:pStyle w:val="Kazalovsebine1"/>
        <w:rPr>
          <w:rFonts w:eastAsiaTheme="minorEastAsia"/>
          <w:bCs w:val="0"/>
          <w:caps w:val="0"/>
          <w:kern w:val="2"/>
          <w14:ligatures w14:val="standardContextual"/>
        </w:rPr>
      </w:pPr>
      <w:hyperlink w:anchor="_Toc210287474" w:history="1">
        <w:r w:rsidR="00113942" w:rsidRPr="00113942">
          <w:rPr>
            <w:rStyle w:val="Hiperpovezava"/>
          </w:rPr>
          <w:t>6</w:t>
        </w:r>
        <w:r w:rsidR="00113942" w:rsidRPr="00113942">
          <w:rPr>
            <w:rFonts w:eastAsiaTheme="minorEastAsia"/>
            <w:bCs w:val="0"/>
            <w:caps w:val="0"/>
            <w:kern w:val="2"/>
            <w14:ligatures w14:val="standardContextual"/>
          </w:rPr>
          <w:tab/>
        </w:r>
        <w:r w:rsidR="00113942" w:rsidRPr="00113942">
          <w:rPr>
            <w:rStyle w:val="Hiperpovezava"/>
          </w:rPr>
          <w:t>DODATNA OBVESTILA IN POJASNILA</w:t>
        </w:r>
        <w:r w:rsidR="00113942" w:rsidRPr="00113942">
          <w:rPr>
            <w:webHidden/>
          </w:rPr>
          <w:tab/>
        </w:r>
        <w:r w:rsidR="00113942" w:rsidRPr="00113942">
          <w:rPr>
            <w:webHidden/>
          </w:rPr>
          <w:fldChar w:fldCharType="begin"/>
        </w:r>
        <w:r w:rsidR="00113942" w:rsidRPr="00113942">
          <w:rPr>
            <w:webHidden/>
          </w:rPr>
          <w:instrText xml:space="preserve"> PAGEREF _Toc210287474 \h </w:instrText>
        </w:r>
        <w:r w:rsidR="00113942" w:rsidRPr="00113942">
          <w:rPr>
            <w:webHidden/>
          </w:rPr>
        </w:r>
        <w:r w:rsidR="00113942" w:rsidRPr="00113942">
          <w:rPr>
            <w:webHidden/>
          </w:rPr>
          <w:fldChar w:fldCharType="separate"/>
        </w:r>
        <w:r w:rsidR="00113942" w:rsidRPr="00113942">
          <w:rPr>
            <w:webHidden/>
          </w:rPr>
          <w:t>5</w:t>
        </w:r>
        <w:r w:rsidR="00113942" w:rsidRPr="00113942">
          <w:rPr>
            <w:webHidden/>
          </w:rPr>
          <w:fldChar w:fldCharType="end"/>
        </w:r>
      </w:hyperlink>
    </w:p>
    <w:p w14:paraId="082F4885" w14:textId="7CA06F06" w:rsidR="00113942" w:rsidRPr="00113942" w:rsidRDefault="00C9323C">
      <w:pPr>
        <w:pStyle w:val="Kazalovsebine1"/>
        <w:rPr>
          <w:rFonts w:eastAsiaTheme="minorEastAsia"/>
          <w:bCs w:val="0"/>
          <w:caps w:val="0"/>
          <w:kern w:val="2"/>
          <w14:ligatures w14:val="standardContextual"/>
        </w:rPr>
      </w:pPr>
      <w:hyperlink w:anchor="_Toc210287475" w:history="1">
        <w:r w:rsidR="00113942" w:rsidRPr="00113942">
          <w:rPr>
            <w:rStyle w:val="Hiperpovezava"/>
          </w:rPr>
          <w:t>7</w:t>
        </w:r>
        <w:r w:rsidR="00113942" w:rsidRPr="00113942">
          <w:rPr>
            <w:rFonts w:eastAsiaTheme="minorEastAsia"/>
            <w:bCs w:val="0"/>
            <w:caps w:val="0"/>
            <w:kern w:val="2"/>
            <w14:ligatures w14:val="standardContextual"/>
          </w:rPr>
          <w:tab/>
        </w:r>
        <w:r w:rsidR="00113942" w:rsidRPr="00113942">
          <w:rPr>
            <w:rStyle w:val="Hiperpovezava"/>
          </w:rPr>
          <w:t>PRAVNA PODLAGA ZA IZVEDBO JAVNEGA NAROČILA</w:t>
        </w:r>
        <w:r w:rsidR="00113942" w:rsidRPr="00113942">
          <w:rPr>
            <w:webHidden/>
          </w:rPr>
          <w:tab/>
        </w:r>
        <w:r w:rsidR="00113942" w:rsidRPr="00113942">
          <w:rPr>
            <w:webHidden/>
          </w:rPr>
          <w:fldChar w:fldCharType="begin"/>
        </w:r>
        <w:r w:rsidR="00113942" w:rsidRPr="00113942">
          <w:rPr>
            <w:webHidden/>
          </w:rPr>
          <w:instrText xml:space="preserve"> PAGEREF _Toc210287475 \h </w:instrText>
        </w:r>
        <w:r w:rsidR="00113942" w:rsidRPr="00113942">
          <w:rPr>
            <w:webHidden/>
          </w:rPr>
        </w:r>
        <w:r w:rsidR="00113942" w:rsidRPr="00113942">
          <w:rPr>
            <w:webHidden/>
          </w:rPr>
          <w:fldChar w:fldCharType="separate"/>
        </w:r>
        <w:r w:rsidR="00113942" w:rsidRPr="00113942">
          <w:rPr>
            <w:webHidden/>
          </w:rPr>
          <w:t>6</w:t>
        </w:r>
        <w:r w:rsidR="00113942" w:rsidRPr="00113942">
          <w:rPr>
            <w:webHidden/>
          </w:rPr>
          <w:fldChar w:fldCharType="end"/>
        </w:r>
      </w:hyperlink>
    </w:p>
    <w:p w14:paraId="18FDBB1C" w14:textId="1CA65162" w:rsidR="00113942" w:rsidRPr="00113942" w:rsidRDefault="00C9323C">
      <w:pPr>
        <w:pStyle w:val="Kazalovsebine1"/>
        <w:rPr>
          <w:rFonts w:eastAsiaTheme="minorEastAsia"/>
          <w:bCs w:val="0"/>
          <w:caps w:val="0"/>
          <w:kern w:val="2"/>
          <w14:ligatures w14:val="standardContextual"/>
        </w:rPr>
      </w:pPr>
      <w:hyperlink w:anchor="_Toc210287476" w:history="1">
        <w:r w:rsidR="00113942" w:rsidRPr="00113942">
          <w:rPr>
            <w:rStyle w:val="Hiperpovezava"/>
          </w:rPr>
          <w:t>8</w:t>
        </w:r>
        <w:r w:rsidR="00113942" w:rsidRPr="00113942">
          <w:rPr>
            <w:rFonts w:eastAsiaTheme="minorEastAsia"/>
            <w:bCs w:val="0"/>
            <w:caps w:val="0"/>
            <w:kern w:val="2"/>
            <w14:ligatures w14:val="standardContextual"/>
          </w:rPr>
          <w:tab/>
        </w:r>
        <w:r w:rsidR="00113942" w:rsidRPr="00113942">
          <w:rPr>
            <w:rStyle w:val="Hiperpovezava"/>
          </w:rPr>
          <w:t>UGOTAVLJANJE SPOSOBNOSTI PONUDNIKA</w:t>
        </w:r>
        <w:r w:rsidR="00113942" w:rsidRPr="00113942">
          <w:rPr>
            <w:webHidden/>
          </w:rPr>
          <w:tab/>
        </w:r>
        <w:r w:rsidR="00113942" w:rsidRPr="00113942">
          <w:rPr>
            <w:webHidden/>
          </w:rPr>
          <w:fldChar w:fldCharType="begin"/>
        </w:r>
        <w:r w:rsidR="00113942" w:rsidRPr="00113942">
          <w:rPr>
            <w:webHidden/>
          </w:rPr>
          <w:instrText xml:space="preserve"> PAGEREF _Toc210287476 \h </w:instrText>
        </w:r>
        <w:r w:rsidR="00113942" w:rsidRPr="00113942">
          <w:rPr>
            <w:webHidden/>
          </w:rPr>
        </w:r>
        <w:r w:rsidR="00113942" w:rsidRPr="00113942">
          <w:rPr>
            <w:webHidden/>
          </w:rPr>
          <w:fldChar w:fldCharType="separate"/>
        </w:r>
        <w:r w:rsidR="00113942" w:rsidRPr="00113942">
          <w:rPr>
            <w:webHidden/>
          </w:rPr>
          <w:t>6</w:t>
        </w:r>
        <w:r w:rsidR="00113942" w:rsidRPr="00113942">
          <w:rPr>
            <w:webHidden/>
          </w:rPr>
          <w:fldChar w:fldCharType="end"/>
        </w:r>
      </w:hyperlink>
    </w:p>
    <w:p w14:paraId="58FFDBC4" w14:textId="3D05F634" w:rsidR="00113942" w:rsidRPr="00113942" w:rsidRDefault="00C9323C">
      <w:pPr>
        <w:pStyle w:val="Kazalovsebine2"/>
        <w:rPr>
          <w:rFonts w:eastAsiaTheme="minorEastAsia"/>
          <w:color w:val="auto"/>
          <w:kern w:val="2"/>
          <w14:ligatures w14:val="standardContextual"/>
        </w:rPr>
      </w:pPr>
      <w:hyperlink w:anchor="_Toc210287477" w:history="1">
        <w:r w:rsidR="00113942" w:rsidRPr="00113942">
          <w:rPr>
            <w:rStyle w:val="Hiperpovezava"/>
          </w:rPr>
          <w:t>8.1</w:t>
        </w:r>
        <w:r w:rsidR="00113942" w:rsidRPr="00113942">
          <w:rPr>
            <w:rFonts w:eastAsiaTheme="minorEastAsia"/>
            <w:color w:val="auto"/>
            <w:kern w:val="2"/>
            <w14:ligatures w14:val="standardContextual"/>
          </w:rPr>
          <w:tab/>
        </w:r>
        <w:r w:rsidR="00113942" w:rsidRPr="00113942">
          <w:rPr>
            <w:rStyle w:val="Hiperpovezava"/>
          </w:rPr>
          <w:t>Razlogi za izključitev</w:t>
        </w:r>
        <w:r w:rsidR="00113942" w:rsidRPr="00113942">
          <w:rPr>
            <w:webHidden/>
          </w:rPr>
          <w:tab/>
        </w:r>
        <w:r w:rsidR="00113942" w:rsidRPr="00113942">
          <w:rPr>
            <w:webHidden/>
          </w:rPr>
          <w:fldChar w:fldCharType="begin"/>
        </w:r>
        <w:r w:rsidR="00113942" w:rsidRPr="00113942">
          <w:rPr>
            <w:webHidden/>
          </w:rPr>
          <w:instrText xml:space="preserve"> PAGEREF _Toc210287477 \h </w:instrText>
        </w:r>
        <w:r w:rsidR="00113942" w:rsidRPr="00113942">
          <w:rPr>
            <w:webHidden/>
          </w:rPr>
        </w:r>
        <w:r w:rsidR="00113942" w:rsidRPr="00113942">
          <w:rPr>
            <w:webHidden/>
          </w:rPr>
          <w:fldChar w:fldCharType="separate"/>
        </w:r>
        <w:r w:rsidR="00113942" w:rsidRPr="00113942">
          <w:rPr>
            <w:webHidden/>
          </w:rPr>
          <w:t>7</w:t>
        </w:r>
        <w:r w:rsidR="00113942" w:rsidRPr="00113942">
          <w:rPr>
            <w:webHidden/>
          </w:rPr>
          <w:fldChar w:fldCharType="end"/>
        </w:r>
      </w:hyperlink>
    </w:p>
    <w:p w14:paraId="252FA047" w14:textId="5CB6ECD2" w:rsidR="00113942" w:rsidRPr="00113942" w:rsidRDefault="00C9323C">
      <w:pPr>
        <w:pStyle w:val="Kazalovsebine2"/>
        <w:rPr>
          <w:rFonts w:eastAsiaTheme="minorEastAsia"/>
          <w:color w:val="auto"/>
          <w:kern w:val="2"/>
          <w14:ligatures w14:val="standardContextual"/>
        </w:rPr>
      </w:pPr>
      <w:hyperlink w:anchor="_Toc210287481" w:history="1">
        <w:r w:rsidR="00113942" w:rsidRPr="00113942">
          <w:rPr>
            <w:rStyle w:val="Hiperpovezava"/>
          </w:rPr>
          <w:t>8.2</w:t>
        </w:r>
        <w:r w:rsidR="00113942" w:rsidRPr="00113942">
          <w:rPr>
            <w:rFonts w:eastAsiaTheme="minorEastAsia"/>
            <w:color w:val="auto"/>
            <w:kern w:val="2"/>
            <w14:ligatures w14:val="standardContextual"/>
          </w:rPr>
          <w:tab/>
        </w:r>
        <w:r w:rsidR="00113942" w:rsidRPr="00113942">
          <w:rPr>
            <w:rStyle w:val="Hiperpovezava"/>
          </w:rPr>
          <w:t>Pogoji za sodelovanje</w:t>
        </w:r>
        <w:r w:rsidR="00113942" w:rsidRPr="00113942">
          <w:rPr>
            <w:webHidden/>
          </w:rPr>
          <w:tab/>
        </w:r>
        <w:r w:rsidR="00113942" w:rsidRPr="00113942">
          <w:rPr>
            <w:webHidden/>
          </w:rPr>
          <w:fldChar w:fldCharType="begin"/>
        </w:r>
        <w:r w:rsidR="00113942" w:rsidRPr="00113942">
          <w:rPr>
            <w:webHidden/>
          </w:rPr>
          <w:instrText xml:space="preserve"> PAGEREF _Toc210287481 \h </w:instrText>
        </w:r>
        <w:r w:rsidR="00113942" w:rsidRPr="00113942">
          <w:rPr>
            <w:webHidden/>
          </w:rPr>
        </w:r>
        <w:r w:rsidR="00113942" w:rsidRPr="00113942">
          <w:rPr>
            <w:webHidden/>
          </w:rPr>
          <w:fldChar w:fldCharType="separate"/>
        </w:r>
        <w:r w:rsidR="00113942" w:rsidRPr="00113942">
          <w:rPr>
            <w:webHidden/>
          </w:rPr>
          <w:t>8</w:t>
        </w:r>
        <w:r w:rsidR="00113942" w:rsidRPr="00113942">
          <w:rPr>
            <w:webHidden/>
          </w:rPr>
          <w:fldChar w:fldCharType="end"/>
        </w:r>
      </w:hyperlink>
    </w:p>
    <w:p w14:paraId="2F248ECC" w14:textId="7A46F8C0"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82" w:history="1">
        <w:r w:rsidR="00113942" w:rsidRPr="00113942">
          <w:rPr>
            <w:rStyle w:val="Hiperpovezava"/>
            <w:rFonts w:ascii="Arial" w:hAnsi="Arial" w:cs="Arial"/>
            <w:noProof/>
            <w:sz w:val="20"/>
            <w:szCs w:val="20"/>
            <w:shd w:val="clear" w:color="auto" w:fill="FFFFFF"/>
          </w:rPr>
          <w:t>8.2.1</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shd w:val="clear" w:color="auto" w:fill="FFFFFF"/>
          </w:rPr>
          <w:t>Ustreznost za opravljanje poklicne dejavnosti:</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_Toc210287482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8</w:t>
        </w:r>
        <w:r w:rsidR="00113942" w:rsidRPr="00113942">
          <w:rPr>
            <w:rFonts w:ascii="Arial" w:hAnsi="Arial" w:cs="Arial"/>
            <w:noProof/>
            <w:webHidden/>
            <w:sz w:val="20"/>
            <w:szCs w:val="20"/>
          </w:rPr>
          <w:fldChar w:fldCharType="end"/>
        </w:r>
      </w:hyperlink>
    </w:p>
    <w:p w14:paraId="2886FB22" w14:textId="1CCB5B9D"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83" w:history="1">
        <w:r w:rsidR="00113942" w:rsidRPr="00113942">
          <w:rPr>
            <w:rStyle w:val="Hiperpovezava"/>
            <w:rFonts w:ascii="Arial" w:hAnsi="Arial" w:cs="Arial"/>
            <w:noProof/>
            <w:sz w:val="20"/>
            <w:szCs w:val="20"/>
          </w:rPr>
          <w:t>8.2.2</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shd w:val="clear" w:color="auto" w:fill="FFFFFF"/>
          </w:rPr>
          <w:t>Tehnična in strokovna sposobnost</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_Toc210287483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8</w:t>
        </w:r>
        <w:r w:rsidR="00113942" w:rsidRPr="00113942">
          <w:rPr>
            <w:rFonts w:ascii="Arial" w:hAnsi="Arial" w:cs="Arial"/>
            <w:noProof/>
            <w:webHidden/>
            <w:sz w:val="20"/>
            <w:szCs w:val="20"/>
          </w:rPr>
          <w:fldChar w:fldCharType="end"/>
        </w:r>
      </w:hyperlink>
    </w:p>
    <w:p w14:paraId="5D5D04B7" w14:textId="7B1DD3FE" w:rsidR="00113942" w:rsidRPr="00113942" w:rsidRDefault="00C9323C">
      <w:pPr>
        <w:pStyle w:val="Kazalovsebine1"/>
        <w:rPr>
          <w:rFonts w:eastAsiaTheme="minorEastAsia"/>
          <w:bCs w:val="0"/>
          <w:caps w:val="0"/>
          <w:kern w:val="2"/>
          <w14:ligatures w14:val="standardContextual"/>
        </w:rPr>
      </w:pPr>
      <w:hyperlink w:anchor="_Toc210287484" w:history="1">
        <w:r w:rsidR="00113942" w:rsidRPr="00113942">
          <w:rPr>
            <w:rStyle w:val="Hiperpovezava"/>
          </w:rPr>
          <w:t>9</w:t>
        </w:r>
        <w:r w:rsidR="00113942" w:rsidRPr="00113942">
          <w:rPr>
            <w:rFonts w:eastAsiaTheme="minorEastAsia"/>
            <w:bCs w:val="0"/>
            <w:caps w:val="0"/>
            <w:kern w:val="2"/>
            <w14:ligatures w14:val="standardContextual"/>
          </w:rPr>
          <w:tab/>
        </w:r>
        <w:r w:rsidR="00113942" w:rsidRPr="00113942">
          <w:rPr>
            <w:rStyle w:val="Hiperpovezava"/>
          </w:rPr>
          <w:t>MERILO</w:t>
        </w:r>
        <w:r w:rsidR="00113942" w:rsidRPr="00113942">
          <w:rPr>
            <w:webHidden/>
          </w:rPr>
          <w:tab/>
        </w:r>
        <w:r w:rsidR="00113942" w:rsidRPr="00113942">
          <w:rPr>
            <w:webHidden/>
          </w:rPr>
          <w:fldChar w:fldCharType="begin"/>
        </w:r>
        <w:r w:rsidR="00113942" w:rsidRPr="00113942">
          <w:rPr>
            <w:webHidden/>
          </w:rPr>
          <w:instrText xml:space="preserve"> PAGEREF _Toc210287484 \h </w:instrText>
        </w:r>
        <w:r w:rsidR="00113942" w:rsidRPr="00113942">
          <w:rPr>
            <w:webHidden/>
          </w:rPr>
        </w:r>
        <w:r w:rsidR="00113942" w:rsidRPr="00113942">
          <w:rPr>
            <w:webHidden/>
          </w:rPr>
          <w:fldChar w:fldCharType="separate"/>
        </w:r>
        <w:r w:rsidR="00113942" w:rsidRPr="00113942">
          <w:rPr>
            <w:webHidden/>
          </w:rPr>
          <w:t>9</w:t>
        </w:r>
        <w:r w:rsidR="00113942" w:rsidRPr="00113942">
          <w:rPr>
            <w:webHidden/>
          </w:rPr>
          <w:fldChar w:fldCharType="end"/>
        </w:r>
      </w:hyperlink>
    </w:p>
    <w:p w14:paraId="548AD79E" w14:textId="2A0A5A00" w:rsidR="00113942" w:rsidRPr="00113942" w:rsidRDefault="00C9323C">
      <w:pPr>
        <w:pStyle w:val="Kazalovsebine1"/>
        <w:rPr>
          <w:rFonts w:eastAsiaTheme="minorEastAsia"/>
          <w:bCs w:val="0"/>
          <w:caps w:val="0"/>
          <w:kern w:val="2"/>
          <w14:ligatures w14:val="standardContextual"/>
        </w:rPr>
      </w:pPr>
      <w:hyperlink w:anchor="_Toc210287485" w:history="1">
        <w:r w:rsidR="00113942" w:rsidRPr="00113942">
          <w:rPr>
            <w:rStyle w:val="Hiperpovezava"/>
          </w:rPr>
          <w:t>10</w:t>
        </w:r>
        <w:r w:rsidR="00113942" w:rsidRPr="00113942">
          <w:rPr>
            <w:rFonts w:eastAsiaTheme="minorEastAsia"/>
            <w:bCs w:val="0"/>
            <w:caps w:val="0"/>
            <w:kern w:val="2"/>
            <w14:ligatures w14:val="standardContextual"/>
          </w:rPr>
          <w:tab/>
        </w:r>
        <w:r w:rsidR="00113942" w:rsidRPr="00113942">
          <w:rPr>
            <w:rStyle w:val="Hiperpovezava"/>
          </w:rPr>
          <w:t>IZDELAVA PONUDBE</w:t>
        </w:r>
        <w:r w:rsidR="00113942" w:rsidRPr="00113942">
          <w:rPr>
            <w:webHidden/>
          </w:rPr>
          <w:tab/>
        </w:r>
        <w:r w:rsidR="00113942" w:rsidRPr="00113942">
          <w:rPr>
            <w:webHidden/>
          </w:rPr>
          <w:fldChar w:fldCharType="begin"/>
        </w:r>
        <w:r w:rsidR="00113942" w:rsidRPr="00113942">
          <w:rPr>
            <w:webHidden/>
          </w:rPr>
          <w:instrText xml:space="preserve"> PAGEREF _Toc210287485 \h </w:instrText>
        </w:r>
        <w:r w:rsidR="00113942" w:rsidRPr="00113942">
          <w:rPr>
            <w:webHidden/>
          </w:rPr>
        </w:r>
        <w:r w:rsidR="00113942" w:rsidRPr="00113942">
          <w:rPr>
            <w:webHidden/>
          </w:rPr>
          <w:fldChar w:fldCharType="separate"/>
        </w:r>
        <w:r w:rsidR="00113942" w:rsidRPr="00113942">
          <w:rPr>
            <w:webHidden/>
          </w:rPr>
          <w:t>10</w:t>
        </w:r>
        <w:r w:rsidR="00113942" w:rsidRPr="00113942">
          <w:rPr>
            <w:webHidden/>
          </w:rPr>
          <w:fldChar w:fldCharType="end"/>
        </w:r>
      </w:hyperlink>
    </w:p>
    <w:p w14:paraId="6D7E9AE4" w14:textId="236FAAFA" w:rsidR="00113942" w:rsidRPr="00113942" w:rsidRDefault="00C9323C">
      <w:pPr>
        <w:pStyle w:val="Kazalovsebine2"/>
        <w:rPr>
          <w:rFonts w:eastAsiaTheme="minorEastAsia"/>
          <w:color w:val="auto"/>
          <w:kern w:val="2"/>
          <w14:ligatures w14:val="standardContextual"/>
        </w:rPr>
      </w:pPr>
      <w:hyperlink w:anchor="_Toc210287486" w:history="1">
        <w:r w:rsidR="00113942" w:rsidRPr="00113942">
          <w:rPr>
            <w:rStyle w:val="Hiperpovezava"/>
          </w:rPr>
          <w:t>10.1</w:t>
        </w:r>
        <w:r w:rsidR="00113942" w:rsidRPr="00113942">
          <w:rPr>
            <w:rFonts w:eastAsiaTheme="minorEastAsia"/>
            <w:color w:val="auto"/>
            <w:kern w:val="2"/>
            <w14:ligatures w14:val="standardContextual"/>
          </w:rPr>
          <w:tab/>
        </w:r>
        <w:r w:rsidR="00113942" w:rsidRPr="00113942">
          <w:rPr>
            <w:rStyle w:val="Hiperpovezava"/>
          </w:rPr>
          <w:t>Priprava in oddaja ponudbe v sistem e-JN</w:t>
        </w:r>
        <w:r w:rsidR="00113942" w:rsidRPr="00113942">
          <w:rPr>
            <w:webHidden/>
          </w:rPr>
          <w:tab/>
        </w:r>
        <w:r w:rsidR="00113942" w:rsidRPr="00113942">
          <w:rPr>
            <w:webHidden/>
          </w:rPr>
          <w:fldChar w:fldCharType="begin"/>
        </w:r>
        <w:r w:rsidR="00113942" w:rsidRPr="00113942">
          <w:rPr>
            <w:webHidden/>
          </w:rPr>
          <w:instrText xml:space="preserve"> PAGEREF _Toc210287486 \h </w:instrText>
        </w:r>
        <w:r w:rsidR="00113942" w:rsidRPr="00113942">
          <w:rPr>
            <w:webHidden/>
          </w:rPr>
        </w:r>
        <w:r w:rsidR="00113942" w:rsidRPr="00113942">
          <w:rPr>
            <w:webHidden/>
          </w:rPr>
          <w:fldChar w:fldCharType="separate"/>
        </w:r>
        <w:r w:rsidR="00113942" w:rsidRPr="00113942">
          <w:rPr>
            <w:webHidden/>
          </w:rPr>
          <w:t>10</w:t>
        </w:r>
        <w:r w:rsidR="00113942" w:rsidRPr="00113942">
          <w:rPr>
            <w:webHidden/>
          </w:rPr>
          <w:fldChar w:fldCharType="end"/>
        </w:r>
      </w:hyperlink>
    </w:p>
    <w:p w14:paraId="2D091C82" w14:textId="0C6A9B5B"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87" w:history="1">
        <w:r w:rsidR="00113942" w:rsidRPr="00113942">
          <w:rPr>
            <w:rStyle w:val="Hiperpovezava"/>
            <w:rFonts w:ascii="Arial" w:hAnsi="Arial" w:cs="Arial"/>
            <w:noProof/>
            <w:sz w:val="20"/>
            <w:szCs w:val="20"/>
          </w:rPr>
          <w:t>10.1.1</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 xml:space="preserve"> Ponudbeni predračun</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_Toc210287487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10</w:t>
        </w:r>
        <w:r w:rsidR="00113942" w:rsidRPr="00113942">
          <w:rPr>
            <w:rFonts w:ascii="Arial" w:hAnsi="Arial" w:cs="Arial"/>
            <w:noProof/>
            <w:webHidden/>
            <w:sz w:val="20"/>
            <w:szCs w:val="20"/>
          </w:rPr>
          <w:fldChar w:fldCharType="end"/>
        </w:r>
      </w:hyperlink>
    </w:p>
    <w:p w14:paraId="51976E7C" w14:textId="76B5DDA3"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88" w:history="1">
        <w:r w:rsidR="00113942" w:rsidRPr="00113942">
          <w:rPr>
            <w:rStyle w:val="Hiperpovezava"/>
            <w:rFonts w:ascii="Arial" w:hAnsi="Arial" w:cs="Arial"/>
            <w:noProof/>
            <w:sz w:val="20"/>
            <w:szCs w:val="20"/>
          </w:rPr>
          <w:t>10.1.2</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 xml:space="preserve"> Obrazec »ESPD« za vse gospodarske subjekte</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_Toc210287488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11</w:t>
        </w:r>
        <w:r w:rsidR="00113942" w:rsidRPr="00113942">
          <w:rPr>
            <w:rFonts w:ascii="Arial" w:hAnsi="Arial" w:cs="Arial"/>
            <w:noProof/>
            <w:webHidden/>
            <w:sz w:val="20"/>
            <w:szCs w:val="20"/>
          </w:rPr>
          <w:fldChar w:fldCharType="end"/>
        </w:r>
      </w:hyperlink>
    </w:p>
    <w:p w14:paraId="39765AEC" w14:textId="5E22634B" w:rsidR="00113942" w:rsidRPr="00113942" w:rsidRDefault="00C9323C">
      <w:pPr>
        <w:pStyle w:val="Kazalovsebine2"/>
        <w:rPr>
          <w:rFonts w:eastAsiaTheme="minorEastAsia"/>
          <w:color w:val="auto"/>
          <w:kern w:val="2"/>
          <w14:ligatures w14:val="standardContextual"/>
        </w:rPr>
      </w:pPr>
      <w:hyperlink w:anchor="_Toc210287489" w:history="1">
        <w:r w:rsidR="00113942" w:rsidRPr="00113942">
          <w:rPr>
            <w:rStyle w:val="Hiperpovezava"/>
          </w:rPr>
          <w:t>10.2</w:t>
        </w:r>
        <w:r w:rsidR="00113942" w:rsidRPr="00113942">
          <w:rPr>
            <w:rFonts w:eastAsiaTheme="minorEastAsia"/>
            <w:color w:val="auto"/>
            <w:kern w:val="2"/>
            <w14:ligatures w14:val="standardContextual"/>
          </w:rPr>
          <w:tab/>
        </w:r>
        <w:r w:rsidR="00113942" w:rsidRPr="00113942">
          <w:rPr>
            <w:rStyle w:val="Hiperpovezava"/>
          </w:rPr>
          <w:t>Ponudbena dokumentacija</w:t>
        </w:r>
        <w:r w:rsidR="00113942" w:rsidRPr="00113942">
          <w:rPr>
            <w:webHidden/>
          </w:rPr>
          <w:tab/>
        </w:r>
        <w:r w:rsidR="00113942" w:rsidRPr="00113942">
          <w:rPr>
            <w:webHidden/>
          </w:rPr>
          <w:fldChar w:fldCharType="begin"/>
        </w:r>
        <w:r w:rsidR="00113942" w:rsidRPr="00113942">
          <w:rPr>
            <w:webHidden/>
          </w:rPr>
          <w:instrText xml:space="preserve"> PAGEREF _Toc210287489 \h </w:instrText>
        </w:r>
        <w:r w:rsidR="00113942" w:rsidRPr="00113942">
          <w:rPr>
            <w:webHidden/>
          </w:rPr>
        </w:r>
        <w:r w:rsidR="00113942" w:rsidRPr="00113942">
          <w:rPr>
            <w:webHidden/>
          </w:rPr>
          <w:fldChar w:fldCharType="separate"/>
        </w:r>
        <w:r w:rsidR="00113942" w:rsidRPr="00113942">
          <w:rPr>
            <w:webHidden/>
          </w:rPr>
          <w:t>12</w:t>
        </w:r>
        <w:r w:rsidR="00113942" w:rsidRPr="00113942">
          <w:rPr>
            <w:webHidden/>
          </w:rPr>
          <w:fldChar w:fldCharType="end"/>
        </w:r>
      </w:hyperlink>
    </w:p>
    <w:p w14:paraId="0C8ADB57" w14:textId="32E06AAB"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0" w:history="1">
        <w:r w:rsidR="00113942" w:rsidRPr="00113942">
          <w:rPr>
            <w:rStyle w:val="Hiperpovezava"/>
            <w:rFonts w:ascii="Arial" w:hAnsi="Arial" w:cs="Arial"/>
            <w:noProof/>
            <w:sz w:val="20"/>
            <w:szCs w:val="20"/>
          </w:rPr>
          <w:t>10.2.2</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Dokazila za podizvajalca</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_Toc210287490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12</w:t>
        </w:r>
        <w:r w:rsidR="00113942" w:rsidRPr="00113942">
          <w:rPr>
            <w:rFonts w:ascii="Arial" w:hAnsi="Arial" w:cs="Arial"/>
            <w:noProof/>
            <w:webHidden/>
            <w:sz w:val="20"/>
            <w:szCs w:val="20"/>
          </w:rPr>
          <w:fldChar w:fldCharType="end"/>
        </w:r>
      </w:hyperlink>
    </w:p>
    <w:p w14:paraId="08C1E112" w14:textId="6438024E"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2" w:history="1">
        <w:r w:rsidR="00113942" w:rsidRPr="00113942">
          <w:rPr>
            <w:rStyle w:val="Hiperpovezava"/>
            <w:rFonts w:ascii="Arial" w:hAnsi="Arial" w:cs="Arial"/>
            <w:noProof/>
            <w:sz w:val="20"/>
            <w:szCs w:val="20"/>
          </w:rPr>
          <w:t>10.2.3</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Dokazila za drugi subjekt</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_Toc210287492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12</w:t>
        </w:r>
        <w:r w:rsidR="00113942" w:rsidRPr="00113942">
          <w:rPr>
            <w:rFonts w:ascii="Arial" w:hAnsi="Arial" w:cs="Arial"/>
            <w:noProof/>
            <w:webHidden/>
            <w:sz w:val="20"/>
            <w:szCs w:val="20"/>
          </w:rPr>
          <w:fldChar w:fldCharType="end"/>
        </w:r>
      </w:hyperlink>
    </w:p>
    <w:p w14:paraId="1A374C9A" w14:textId="21FE00B7" w:rsidR="00113942" w:rsidRPr="00113942" w:rsidRDefault="00C9323C">
      <w:pPr>
        <w:pStyle w:val="Kazalovsebine2"/>
        <w:rPr>
          <w:rFonts w:eastAsiaTheme="minorEastAsia"/>
          <w:color w:val="auto"/>
          <w:kern w:val="2"/>
          <w14:ligatures w14:val="standardContextual"/>
        </w:rPr>
      </w:pPr>
      <w:hyperlink w:anchor="_Toc210287494" w:history="1">
        <w:r w:rsidR="00113942" w:rsidRPr="00113942">
          <w:rPr>
            <w:rStyle w:val="Hiperpovezava"/>
          </w:rPr>
          <w:t>10.3</w:t>
        </w:r>
        <w:r w:rsidR="00113942" w:rsidRPr="00113942">
          <w:rPr>
            <w:rFonts w:eastAsiaTheme="minorEastAsia"/>
            <w:color w:val="auto"/>
            <w:kern w:val="2"/>
            <w14:ligatures w14:val="standardContextual"/>
          </w:rPr>
          <w:tab/>
        </w:r>
        <w:r w:rsidR="00113942" w:rsidRPr="00113942">
          <w:rPr>
            <w:rStyle w:val="Hiperpovezava"/>
          </w:rPr>
          <w:t>Druga določila za pripravo ponudbe</w:t>
        </w:r>
        <w:r w:rsidR="00113942" w:rsidRPr="00113942">
          <w:rPr>
            <w:webHidden/>
          </w:rPr>
          <w:tab/>
        </w:r>
        <w:r w:rsidR="00113942" w:rsidRPr="00113942">
          <w:rPr>
            <w:webHidden/>
          </w:rPr>
          <w:fldChar w:fldCharType="begin"/>
        </w:r>
        <w:r w:rsidR="00113942" w:rsidRPr="00113942">
          <w:rPr>
            <w:webHidden/>
          </w:rPr>
          <w:instrText xml:space="preserve"> PAGEREF _Toc210287494 \h </w:instrText>
        </w:r>
        <w:r w:rsidR="00113942" w:rsidRPr="00113942">
          <w:rPr>
            <w:webHidden/>
          </w:rPr>
        </w:r>
        <w:r w:rsidR="00113942" w:rsidRPr="00113942">
          <w:rPr>
            <w:webHidden/>
          </w:rPr>
          <w:fldChar w:fldCharType="separate"/>
        </w:r>
        <w:r w:rsidR="00113942" w:rsidRPr="00113942">
          <w:rPr>
            <w:webHidden/>
          </w:rPr>
          <w:t>13</w:t>
        </w:r>
        <w:r w:rsidR="00113942" w:rsidRPr="00113942">
          <w:rPr>
            <w:webHidden/>
          </w:rPr>
          <w:fldChar w:fldCharType="end"/>
        </w:r>
      </w:hyperlink>
    </w:p>
    <w:p w14:paraId="56827DDF" w14:textId="279B3FD6"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5" w:history="1">
        <w:r w:rsidR="00113942" w:rsidRPr="00113942">
          <w:rPr>
            <w:rStyle w:val="Hiperpovezava"/>
            <w:rFonts w:ascii="Arial" w:hAnsi="Arial" w:cs="Arial"/>
            <w:noProof/>
            <w:sz w:val="20"/>
            <w:szCs w:val="20"/>
          </w:rPr>
          <w:t>10.3.1</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Jezik</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_Toc210287495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13</w:t>
        </w:r>
        <w:r w:rsidR="00113942" w:rsidRPr="00113942">
          <w:rPr>
            <w:rFonts w:ascii="Arial" w:hAnsi="Arial" w:cs="Arial"/>
            <w:noProof/>
            <w:webHidden/>
            <w:sz w:val="20"/>
            <w:szCs w:val="20"/>
          </w:rPr>
          <w:fldChar w:fldCharType="end"/>
        </w:r>
      </w:hyperlink>
    </w:p>
    <w:p w14:paraId="6723AA41" w14:textId="5A48781F"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6" w:history="1">
        <w:r w:rsidR="00113942" w:rsidRPr="00113942">
          <w:rPr>
            <w:rStyle w:val="Hiperpovezava"/>
            <w:rFonts w:ascii="Arial" w:hAnsi="Arial" w:cs="Arial"/>
            <w:noProof/>
            <w:sz w:val="20"/>
            <w:szCs w:val="20"/>
          </w:rPr>
          <w:t>10.3.2</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Veljavnost ponudbe</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_Toc210287496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13</w:t>
        </w:r>
        <w:r w:rsidR="00113942" w:rsidRPr="00113942">
          <w:rPr>
            <w:rFonts w:ascii="Arial" w:hAnsi="Arial" w:cs="Arial"/>
            <w:noProof/>
            <w:webHidden/>
            <w:sz w:val="20"/>
            <w:szCs w:val="20"/>
          </w:rPr>
          <w:fldChar w:fldCharType="end"/>
        </w:r>
      </w:hyperlink>
    </w:p>
    <w:p w14:paraId="5E475C13" w14:textId="77B8101A"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7" w:history="1">
        <w:r w:rsidR="00113942" w:rsidRPr="00113942">
          <w:rPr>
            <w:rStyle w:val="Hiperpovezava"/>
            <w:rFonts w:ascii="Arial" w:hAnsi="Arial" w:cs="Arial"/>
            <w:noProof/>
            <w:sz w:val="20"/>
            <w:szCs w:val="20"/>
          </w:rPr>
          <w:t xml:space="preserve">10.3.3 </w:t>
        </w:r>
        <w:r w:rsidR="00113942" w:rsidRPr="00113942">
          <w:rPr>
            <w:rStyle w:val="Hiperpovezava"/>
            <w:rFonts w:ascii="Arial" w:hAnsi="Arial" w:cs="Arial"/>
            <w:noProof/>
            <w:sz w:val="20"/>
            <w:szCs w:val="20"/>
          </w:rPr>
          <w:tab/>
          <w:t>Skupna ponudba</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_Toc210287497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13</w:t>
        </w:r>
        <w:r w:rsidR="00113942" w:rsidRPr="00113942">
          <w:rPr>
            <w:rFonts w:ascii="Arial" w:hAnsi="Arial" w:cs="Arial"/>
            <w:noProof/>
            <w:webHidden/>
            <w:sz w:val="20"/>
            <w:szCs w:val="20"/>
          </w:rPr>
          <w:fldChar w:fldCharType="end"/>
        </w:r>
      </w:hyperlink>
    </w:p>
    <w:p w14:paraId="72A42449" w14:textId="44176470"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8" w:history="1">
        <w:r w:rsidR="00113942" w:rsidRPr="00113942">
          <w:rPr>
            <w:rStyle w:val="Hiperpovezava"/>
            <w:rFonts w:ascii="Arial" w:hAnsi="Arial" w:cs="Arial"/>
            <w:noProof/>
            <w:sz w:val="20"/>
            <w:szCs w:val="20"/>
          </w:rPr>
          <w:t>10.3.4</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Ponudba s podizvajalci</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_Toc210287498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14</w:t>
        </w:r>
        <w:r w:rsidR="00113942" w:rsidRPr="00113942">
          <w:rPr>
            <w:rFonts w:ascii="Arial" w:hAnsi="Arial" w:cs="Arial"/>
            <w:noProof/>
            <w:webHidden/>
            <w:sz w:val="20"/>
            <w:szCs w:val="20"/>
          </w:rPr>
          <w:fldChar w:fldCharType="end"/>
        </w:r>
      </w:hyperlink>
    </w:p>
    <w:p w14:paraId="1E10E721" w14:textId="2F370C57"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499" w:history="1">
        <w:r w:rsidR="00113942" w:rsidRPr="00113942">
          <w:rPr>
            <w:rStyle w:val="Hiperpovezava"/>
            <w:rFonts w:ascii="Arial" w:hAnsi="Arial" w:cs="Arial"/>
            <w:noProof/>
            <w:sz w:val="20"/>
            <w:szCs w:val="20"/>
          </w:rPr>
          <w:t>10.3.5</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Uporaba zmogljivosti drugih subjektov</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_Toc210287499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14</w:t>
        </w:r>
        <w:r w:rsidR="00113942" w:rsidRPr="00113942">
          <w:rPr>
            <w:rFonts w:ascii="Arial" w:hAnsi="Arial" w:cs="Arial"/>
            <w:noProof/>
            <w:webHidden/>
            <w:sz w:val="20"/>
            <w:szCs w:val="20"/>
          </w:rPr>
          <w:fldChar w:fldCharType="end"/>
        </w:r>
      </w:hyperlink>
    </w:p>
    <w:p w14:paraId="097F91F7" w14:textId="74D30F84"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500" w:history="1">
        <w:r w:rsidR="00113942" w:rsidRPr="00113942">
          <w:rPr>
            <w:rStyle w:val="Hiperpovezava"/>
            <w:rFonts w:ascii="Arial" w:hAnsi="Arial" w:cs="Arial"/>
            <w:noProof/>
            <w:sz w:val="20"/>
            <w:szCs w:val="20"/>
          </w:rPr>
          <w:t>10.3.6</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hAnsi="Arial" w:cs="Arial"/>
            <w:noProof/>
            <w:sz w:val="20"/>
            <w:szCs w:val="20"/>
          </w:rPr>
          <w:t>Tuji gospodarski subjekti</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_Toc210287500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15</w:t>
        </w:r>
        <w:r w:rsidR="00113942" w:rsidRPr="00113942">
          <w:rPr>
            <w:rFonts w:ascii="Arial" w:hAnsi="Arial" w:cs="Arial"/>
            <w:noProof/>
            <w:webHidden/>
            <w:sz w:val="20"/>
            <w:szCs w:val="20"/>
          </w:rPr>
          <w:fldChar w:fldCharType="end"/>
        </w:r>
      </w:hyperlink>
    </w:p>
    <w:p w14:paraId="7E0F7450" w14:textId="0D956064" w:rsidR="00113942" w:rsidRPr="00113942" w:rsidRDefault="00C9323C">
      <w:pPr>
        <w:pStyle w:val="Kazalovsebine3"/>
        <w:rPr>
          <w:rFonts w:ascii="Arial" w:eastAsiaTheme="minorEastAsia" w:hAnsi="Arial" w:cs="Arial"/>
          <w:noProof/>
          <w:kern w:val="2"/>
          <w:sz w:val="20"/>
          <w:szCs w:val="20"/>
          <w14:ligatures w14:val="standardContextual"/>
        </w:rPr>
      </w:pPr>
      <w:hyperlink w:anchor="_Toc210287501" w:history="1">
        <w:r w:rsidR="00113942" w:rsidRPr="00113942">
          <w:rPr>
            <w:rStyle w:val="Hiperpovezava"/>
            <w:rFonts w:ascii="Arial" w:eastAsia="Calibri" w:hAnsi="Arial" w:cs="Arial"/>
            <w:noProof/>
            <w:sz w:val="20"/>
            <w:szCs w:val="20"/>
          </w:rPr>
          <w:t>10.3.7</w:t>
        </w:r>
        <w:r w:rsidR="00113942" w:rsidRPr="00113942">
          <w:rPr>
            <w:rFonts w:ascii="Arial" w:eastAsiaTheme="minorEastAsia" w:hAnsi="Arial" w:cs="Arial"/>
            <w:noProof/>
            <w:kern w:val="2"/>
            <w:sz w:val="20"/>
            <w:szCs w:val="20"/>
            <w14:ligatures w14:val="standardContextual"/>
          </w:rPr>
          <w:tab/>
        </w:r>
        <w:r w:rsidR="00113942" w:rsidRPr="00113942">
          <w:rPr>
            <w:rStyle w:val="Hiperpovezava"/>
            <w:rFonts w:ascii="Arial" w:eastAsia="Calibri" w:hAnsi="Arial" w:cs="Arial"/>
            <w:noProof/>
            <w:sz w:val="20"/>
            <w:szCs w:val="20"/>
          </w:rPr>
          <w:t>Variantne ponudbe</w:t>
        </w:r>
        <w:r w:rsidR="00113942" w:rsidRPr="00113942">
          <w:rPr>
            <w:rFonts w:ascii="Arial" w:hAnsi="Arial" w:cs="Arial"/>
            <w:noProof/>
            <w:webHidden/>
            <w:sz w:val="20"/>
            <w:szCs w:val="20"/>
          </w:rPr>
          <w:tab/>
        </w:r>
        <w:r w:rsidR="00113942" w:rsidRPr="00113942">
          <w:rPr>
            <w:rFonts w:ascii="Arial" w:hAnsi="Arial" w:cs="Arial"/>
            <w:noProof/>
            <w:webHidden/>
            <w:sz w:val="20"/>
            <w:szCs w:val="20"/>
          </w:rPr>
          <w:fldChar w:fldCharType="begin"/>
        </w:r>
        <w:r w:rsidR="00113942" w:rsidRPr="00113942">
          <w:rPr>
            <w:rFonts w:ascii="Arial" w:hAnsi="Arial" w:cs="Arial"/>
            <w:noProof/>
            <w:webHidden/>
            <w:sz w:val="20"/>
            <w:szCs w:val="20"/>
          </w:rPr>
          <w:instrText xml:space="preserve"> PAGEREF _Toc210287501 \h </w:instrText>
        </w:r>
        <w:r w:rsidR="00113942" w:rsidRPr="00113942">
          <w:rPr>
            <w:rFonts w:ascii="Arial" w:hAnsi="Arial" w:cs="Arial"/>
            <w:noProof/>
            <w:webHidden/>
            <w:sz w:val="20"/>
            <w:szCs w:val="20"/>
          </w:rPr>
        </w:r>
        <w:r w:rsidR="00113942" w:rsidRPr="00113942">
          <w:rPr>
            <w:rFonts w:ascii="Arial" w:hAnsi="Arial" w:cs="Arial"/>
            <w:noProof/>
            <w:webHidden/>
            <w:sz w:val="20"/>
            <w:szCs w:val="20"/>
          </w:rPr>
          <w:fldChar w:fldCharType="separate"/>
        </w:r>
        <w:r w:rsidR="00113942" w:rsidRPr="00113942">
          <w:rPr>
            <w:rFonts w:ascii="Arial" w:hAnsi="Arial" w:cs="Arial"/>
            <w:noProof/>
            <w:webHidden/>
            <w:sz w:val="20"/>
            <w:szCs w:val="20"/>
          </w:rPr>
          <w:t>15</w:t>
        </w:r>
        <w:r w:rsidR="00113942" w:rsidRPr="00113942">
          <w:rPr>
            <w:rFonts w:ascii="Arial" w:hAnsi="Arial" w:cs="Arial"/>
            <w:noProof/>
            <w:webHidden/>
            <w:sz w:val="20"/>
            <w:szCs w:val="20"/>
          </w:rPr>
          <w:fldChar w:fldCharType="end"/>
        </w:r>
      </w:hyperlink>
    </w:p>
    <w:p w14:paraId="31EE1B1F" w14:textId="2076D95E" w:rsidR="00113942" w:rsidRPr="00113942" w:rsidRDefault="00C9323C">
      <w:pPr>
        <w:pStyle w:val="Kazalovsebine1"/>
        <w:rPr>
          <w:rFonts w:eastAsiaTheme="minorEastAsia"/>
          <w:bCs w:val="0"/>
          <w:caps w:val="0"/>
          <w:kern w:val="2"/>
          <w14:ligatures w14:val="standardContextual"/>
        </w:rPr>
      </w:pPr>
      <w:hyperlink w:anchor="_Toc210287502" w:history="1">
        <w:r w:rsidR="00113942" w:rsidRPr="00113942">
          <w:rPr>
            <w:rStyle w:val="Hiperpovezava"/>
          </w:rPr>
          <w:t>11. FINANČNO ZAVAROVANJE</w:t>
        </w:r>
        <w:r w:rsidR="00113942" w:rsidRPr="00113942">
          <w:rPr>
            <w:webHidden/>
          </w:rPr>
          <w:tab/>
        </w:r>
        <w:r w:rsidR="00113942" w:rsidRPr="00113942">
          <w:rPr>
            <w:webHidden/>
          </w:rPr>
          <w:fldChar w:fldCharType="begin"/>
        </w:r>
        <w:r w:rsidR="00113942" w:rsidRPr="00113942">
          <w:rPr>
            <w:webHidden/>
          </w:rPr>
          <w:instrText xml:space="preserve"> PAGEREF _Toc210287502 \h </w:instrText>
        </w:r>
        <w:r w:rsidR="00113942" w:rsidRPr="00113942">
          <w:rPr>
            <w:webHidden/>
          </w:rPr>
        </w:r>
        <w:r w:rsidR="00113942" w:rsidRPr="00113942">
          <w:rPr>
            <w:webHidden/>
          </w:rPr>
          <w:fldChar w:fldCharType="separate"/>
        </w:r>
        <w:r w:rsidR="00113942" w:rsidRPr="00113942">
          <w:rPr>
            <w:webHidden/>
          </w:rPr>
          <w:t>16</w:t>
        </w:r>
        <w:r w:rsidR="00113942" w:rsidRPr="00113942">
          <w:rPr>
            <w:webHidden/>
          </w:rPr>
          <w:fldChar w:fldCharType="end"/>
        </w:r>
      </w:hyperlink>
    </w:p>
    <w:p w14:paraId="16934A0F" w14:textId="110D085C" w:rsidR="00113942" w:rsidRPr="00113942" w:rsidRDefault="00C9323C">
      <w:pPr>
        <w:pStyle w:val="Kazalovsebine2"/>
        <w:rPr>
          <w:rFonts w:eastAsiaTheme="minorEastAsia"/>
          <w:color w:val="auto"/>
          <w:kern w:val="2"/>
          <w14:ligatures w14:val="standardContextual"/>
        </w:rPr>
      </w:pPr>
      <w:hyperlink w:anchor="_Toc210287503" w:history="1">
        <w:r w:rsidR="00113942" w:rsidRPr="00113942">
          <w:rPr>
            <w:rStyle w:val="Hiperpovezava"/>
          </w:rPr>
          <w:t>11.2 Dobra izvedba pogodbenih obveznosti</w:t>
        </w:r>
        <w:r w:rsidR="00113942" w:rsidRPr="00113942">
          <w:rPr>
            <w:webHidden/>
          </w:rPr>
          <w:tab/>
        </w:r>
        <w:r w:rsidR="00113942" w:rsidRPr="00113942">
          <w:rPr>
            <w:webHidden/>
          </w:rPr>
          <w:fldChar w:fldCharType="begin"/>
        </w:r>
        <w:r w:rsidR="00113942" w:rsidRPr="00113942">
          <w:rPr>
            <w:webHidden/>
          </w:rPr>
          <w:instrText xml:space="preserve"> PAGEREF _Toc210287503 \h </w:instrText>
        </w:r>
        <w:r w:rsidR="00113942" w:rsidRPr="00113942">
          <w:rPr>
            <w:webHidden/>
          </w:rPr>
        </w:r>
        <w:r w:rsidR="00113942" w:rsidRPr="00113942">
          <w:rPr>
            <w:webHidden/>
          </w:rPr>
          <w:fldChar w:fldCharType="separate"/>
        </w:r>
        <w:r w:rsidR="00113942" w:rsidRPr="00113942">
          <w:rPr>
            <w:webHidden/>
          </w:rPr>
          <w:t>16</w:t>
        </w:r>
        <w:r w:rsidR="00113942" w:rsidRPr="00113942">
          <w:rPr>
            <w:webHidden/>
          </w:rPr>
          <w:fldChar w:fldCharType="end"/>
        </w:r>
      </w:hyperlink>
    </w:p>
    <w:p w14:paraId="2B8CD41A" w14:textId="5D313387" w:rsidR="00113942" w:rsidRPr="00113942" w:rsidRDefault="00C9323C">
      <w:pPr>
        <w:pStyle w:val="Kazalovsebine1"/>
        <w:rPr>
          <w:rFonts w:eastAsiaTheme="minorEastAsia"/>
          <w:bCs w:val="0"/>
          <w:caps w:val="0"/>
          <w:kern w:val="2"/>
          <w14:ligatures w14:val="standardContextual"/>
        </w:rPr>
      </w:pPr>
      <w:hyperlink w:anchor="_Toc210287504" w:history="1">
        <w:r w:rsidR="00113942" w:rsidRPr="00113942">
          <w:rPr>
            <w:rStyle w:val="Hiperpovezava"/>
          </w:rPr>
          <w:t>12. OSTALA DOLOČILA V ZVEZI S POSTOPKOM JAVNEGA NAROČILA</w:t>
        </w:r>
        <w:r w:rsidR="00113942" w:rsidRPr="00113942">
          <w:rPr>
            <w:webHidden/>
          </w:rPr>
          <w:tab/>
        </w:r>
        <w:r w:rsidR="00113942" w:rsidRPr="00113942">
          <w:rPr>
            <w:webHidden/>
          </w:rPr>
          <w:fldChar w:fldCharType="begin"/>
        </w:r>
        <w:r w:rsidR="00113942" w:rsidRPr="00113942">
          <w:rPr>
            <w:webHidden/>
          </w:rPr>
          <w:instrText xml:space="preserve"> PAGEREF _Toc210287504 \h </w:instrText>
        </w:r>
        <w:r w:rsidR="00113942" w:rsidRPr="00113942">
          <w:rPr>
            <w:webHidden/>
          </w:rPr>
        </w:r>
        <w:r w:rsidR="00113942" w:rsidRPr="00113942">
          <w:rPr>
            <w:webHidden/>
          </w:rPr>
          <w:fldChar w:fldCharType="separate"/>
        </w:r>
        <w:r w:rsidR="00113942" w:rsidRPr="00113942">
          <w:rPr>
            <w:webHidden/>
          </w:rPr>
          <w:t>16</w:t>
        </w:r>
        <w:r w:rsidR="00113942" w:rsidRPr="00113942">
          <w:rPr>
            <w:webHidden/>
          </w:rPr>
          <w:fldChar w:fldCharType="end"/>
        </w:r>
      </w:hyperlink>
    </w:p>
    <w:p w14:paraId="54B1BB31" w14:textId="6A0E634C" w:rsidR="00113942" w:rsidRPr="00113942" w:rsidRDefault="00C9323C">
      <w:pPr>
        <w:pStyle w:val="Kazalovsebine2"/>
        <w:rPr>
          <w:rFonts w:eastAsiaTheme="minorEastAsia"/>
          <w:color w:val="auto"/>
          <w:kern w:val="2"/>
          <w14:ligatures w14:val="standardContextual"/>
        </w:rPr>
      </w:pPr>
      <w:hyperlink w:anchor="_Toc210287505" w:history="1">
        <w:r w:rsidR="00113942" w:rsidRPr="00113942">
          <w:rPr>
            <w:rStyle w:val="Hiperpovezava"/>
          </w:rPr>
          <w:t>12.1 Obvestilo o odločitvi o oddaji naročila</w:t>
        </w:r>
        <w:r w:rsidR="00113942" w:rsidRPr="00113942">
          <w:rPr>
            <w:webHidden/>
          </w:rPr>
          <w:tab/>
        </w:r>
        <w:r w:rsidR="00113942" w:rsidRPr="00113942">
          <w:rPr>
            <w:webHidden/>
          </w:rPr>
          <w:fldChar w:fldCharType="begin"/>
        </w:r>
        <w:r w:rsidR="00113942" w:rsidRPr="00113942">
          <w:rPr>
            <w:webHidden/>
          </w:rPr>
          <w:instrText xml:space="preserve"> PAGEREF _Toc210287505 \h </w:instrText>
        </w:r>
        <w:r w:rsidR="00113942" w:rsidRPr="00113942">
          <w:rPr>
            <w:webHidden/>
          </w:rPr>
        </w:r>
        <w:r w:rsidR="00113942" w:rsidRPr="00113942">
          <w:rPr>
            <w:webHidden/>
          </w:rPr>
          <w:fldChar w:fldCharType="separate"/>
        </w:r>
        <w:r w:rsidR="00113942" w:rsidRPr="00113942">
          <w:rPr>
            <w:webHidden/>
          </w:rPr>
          <w:t>16</w:t>
        </w:r>
        <w:r w:rsidR="00113942" w:rsidRPr="00113942">
          <w:rPr>
            <w:webHidden/>
          </w:rPr>
          <w:fldChar w:fldCharType="end"/>
        </w:r>
      </w:hyperlink>
    </w:p>
    <w:p w14:paraId="41672729" w14:textId="51A9DFEB" w:rsidR="00113942" w:rsidRPr="00113942" w:rsidRDefault="00C9323C">
      <w:pPr>
        <w:pStyle w:val="Kazalovsebine2"/>
        <w:rPr>
          <w:rFonts w:eastAsiaTheme="minorEastAsia"/>
          <w:color w:val="auto"/>
          <w:kern w:val="2"/>
          <w14:ligatures w14:val="standardContextual"/>
        </w:rPr>
      </w:pPr>
      <w:hyperlink w:anchor="_Toc210287506" w:history="1">
        <w:r w:rsidR="00113942" w:rsidRPr="00113942">
          <w:rPr>
            <w:rStyle w:val="Hiperpovezava"/>
          </w:rPr>
          <w:t>12.2 Sklenitev pogodbe</w:t>
        </w:r>
        <w:r w:rsidR="00113942" w:rsidRPr="00113942">
          <w:rPr>
            <w:webHidden/>
          </w:rPr>
          <w:tab/>
        </w:r>
        <w:r w:rsidR="00113942" w:rsidRPr="00113942">
          <w:rPr>
            <w:webHidden/>
          </w:rPr>
          <w:fldChar w:fldCharType="begin"/>
        </w:r>
        <w:r w:rsidR="00113942" w:rsidRPr="00113942">
          <w:rPr>
            <w:webHidden/>
          </w:rPr>
          <w:instrText xml:space="preserve"> PAGEREF _Toc210287506 \h </w:instrText>
        </w:r>
        <w:r w:rsidR="00113942" w:rsidRPr="00113942">
          <w:rPr>
            <w:webHidden/>
          </w:rPr>
        </w:r>
        <w:r w:rsidR="00113942" w:rsidRPr="00113942">
          <w:rPr>
            <w:webHidden/>
          </w:rPr>
          <w:fldChar w:fldCharType="separate"/>
        </w:r>
        <w:r w:rsidR="00113942" w:rsidRPr="00113942">
          <w:rPr>
            <w:webHidden/>
          </w:rPr>
          <w:t>16</w:t>
        </w:r>
        <w:r w:rsidR="00113942" w:rsidRPr="00113942">
          <w:rPr>
            <w:webHidden/>
          </w:rPr>
          <w:fldChar w:fldCharType="end"/>
        </w:r>
      </w:hyperlink>
    </w:p>
    <w:p w14:paraId="2D561A00" w14:textId="06311782" w:rsidR="00113942" w:rsidRPr="00113942" w:rsidRDefault="00C9323C">
      <w:pPr>
        <w:pStyle w:val="Kazalovsebine2"/>
        <w:rPr>
          <w:rFonts w:eastAsiaTheme="minorEastAsia"/>
          <w:color w:val="auto"/>
          <w:kern w:val="2"/>
          <w14:ligatures w14:val="standardContextual"/>
        </w:rPr>
      </w:pPr>
      <w:hyperlink w:anchor="_Toc210287507" w:history="1">
        <w:r w:rsidR="00113942" w:rsidRPr="00113942">
          <w:rPr>
            <w:rStyle w:val="Hiperpovezava"/>
          </w:rPr>
          <w:t>12.3 Predčasno prenehanje pogodbe</w:t>
        </w:r>
        <w:r w:rsidR="00113942" w:rsidRPr="00113942">
          <w:rPr>
            <w:webHidden/>
          </w:rPr>
          <w:tab/>
        </w:r>
        <w:r w:rsidR="00113942" w:rsidRPr="00113942">
          <w:rPr>
            <w:webHidden/>
          </w:rPr>
          <w:fldChar w:fldCharType="begin"/>
        </w:r>
        <w:r w:rsidR="00113942" w:rsidRPr="00113942">
          <w:rPr>
            <w:webHidden/>
          </w:rPr>
          <w:instrText xml:space="preserve"> PAGEREF _Toc210287507 \h </w:instrText>
        </w:r>
        <w:r w:rsidR="00113942" w:rsidRPr="00113942">
          <w:rPr>
            <w:webHidden/>
          </w:rPr>
        </w:r>
        <w:r w:rsidR="00113942" w:rsidRPr="00113942">
          <w:rPr>
            <w:webHidden/>
          </w:rPr>
          <w:fldChar w:fldCharType="separate"/>
        </w:r>
        <w:r w:rsidR="00113942" w:rsidRPr="00113942">
          <w:rPr>
            <w:webHidden/>
          </w:rPr>
          <w:t>17</w:t>
        </w:r>
        <w:r w:rsidR="00113942" w:rsidRPr="00113942">
          <w:rPr>
            <w:webHidden/>
          </w:rPr>
          <w:fldChar w:fldCharType="end"/>
        </w:r>
      </w:hyperlink>
    </w:p>
    <w:p w14:paraId="5B303E20" w14:textId="02EFF083" w:rsidR="00113942" w:rsidRPr="00113942" w:rsidRDefault="00C9323C">
      <w:pPr>
        <w:pStyle w:val="Kazalovsebine2"/>
        <w:rPr>
          <w:rFonts w:eastAsiaTheme="minorEastAsia"/>
          <w:color w:val="auto"/>
          <w:kern w:val="2"/>
          <w14:ligatures w14:val="standardContextual"/>
        </w:rPr>
      </w:pPr>
      <w:hyperlink w:anchor="_Toc210287508" w:history="1">
        <w:r w:rsidR="00113942" w:rsidRPr="00113942">
          <w:rPr>
            <w:rStyle w:val="Hiperpovezava"/>
          </w:rPr>
          <w:t>12.4 Spoštovanje hišnega reda in varovanje podatkov naročnika</w:t>
        </w:r>
        <w:r w:rsidR="00113942" w:rsidRPr="00113942">
          <w:rPr>
            <w:webHidden/>
          </w:rPr>
          <w:tab/>
        </w:r>
        <w:r w:rsidR="00113942" w:rsidRPr="00113942">
          <w:rPr>
            <w:webHidden/>
          </w:rPr>
          <w:fldChar w:fldCharType="begin"/>
        </w:r>
        <w:r w:rsidR="00113942" w:rsidRPr="00113942">
          <w:rPr>
            <w:webHidden/>
          </w:rPr>
          <w:instrText xml:space="preserve"> PAGEREF _Toc210287508 \h </w:instrText>
        </w:r>
        <w:r w:rsidR="00113942" w:rsidRPr="00113942">
          <w:rPr>
            <w:webHidden/>
          </w:rPr>
        </w:r>
        <w:r w:rsidR="00113942" w:rsidRPr="00113942">
          <w:rPr>
            <w:webHidden/>
          </w:rPr>
          <w:fldChar w:fldCharType="separate"/>
        </w:r>
        <w:r w:rsidR="00113942" w:rsidRPr="00113942">
          <w:rPr>
            <w:webHidden/>
          </w:rPr>
          <w:t>17</w:t>
        </w:r>
        <w:r w:rsidR="00113942" w:rsidRPr="00113942">
          <w:rPr>
            <w:webHidden/>
          </w:rPr>
          <w:fldChar w:fldCharType="end"/>
        </w:r>
      </w:hyperlink>
    </w:p>
    <w:p w14:paraId="64CC4071" w14:textId="43B7FD98" w:rsidR="00113942" w:rsidRPr="00113942" w:rsidRDefault="00C9323C">
      <w:pPr>
        <w:pStyle w:val="Kazalovsebine2"/>
        <w:rPr>
          <w:rFonts w:eastAsiaTheme="minorEastAsia"/>
          <w:color w:val="auto"/>
          <w:kern w:val="2"/>
          <w14:ligatures w14:val="standardContextual"/>
        </w:rPr>
      </w:pPr>
      <w:hyperlink w:anchor="_Toc210287509" w:history="1">
        <w:r w:rsidR="00113942" w:rsidRPr="00113942">
          <w:rPr>
            <w:rStyle w:val="Hiperpovezava"/>
          </w:rPr>
          <w:t>12.5 Pravno varstvo</w:t>
        </w:r>
        <w:r w:rsidR="00113942" w:rsidRPr="00113942">
          <w:rPr>
            <w:webHidden/>
          </w:rPr>
          <w:tab/>
        </w:r>
        <w:r w:rsidR="00113942" w:rsidRPr="00113942">
          <w:rPr>
            <w:webHidden/>
          </w:rPr>
          <w:fldChar w:fldCharType="begin"/>
        </w:r>
        <w:r w:rsidR="00113942" w:rsidRPr="00113942">
          <w:rPr>
            <w:webHidden/>
          </w:rPr>
          <w:instrText xml:space="preserve"> PAGEREF _Toc210287509 \h </w:instrText>
        </w:r>
        <w:r w:rsidR="00113942" w:rsidRPr="00113942">
          <w:rPr>
            <w:webHidden/>
          </w:rPr>
        </w:r>
        <w:r w:rsidR="00113942" w:rsidRPr="00113942">
          <w:rPr>
            <w:webHidden/>
          </w:rPr>
          <w:fldChar w:fldCharType="separate"/>
        </w:r>
        <w:r w:rsidR="00113942" w:rsidRPr="00113942">
          <w:rPr>
            <w:webHidden/>
          </w:rPr>
          <w:t>18</w:t>
        </w:r>
        <w:r w:rsidR="00113942" w:rsidRPr="00113942">
          <w:rPr>
            <w:webHidden/>
          </w:rPr>
          <w:fldChar w:fldCharType="end"/>
        </w:r>
      </w:hyperlink>
    </w:p>
    <w:p w14:paraId="472FE69E" w14:textId="0AD121B2" w:rsidR="00AB7CE1" w:rsidRPr="005C202A" w:rsidRDefault="00AB7CE1" w:rsidP="00035EDD">
      <w:pPr>
        <w:tabs>
          <w:tab w:val="left" w:pos="426"/>
          <w:tab w:val="right" w:leader="dot" w:pos="9000"/>
        </w:tabs>
        <w:spacing w:line="260" w:lineRule="exact"/>
        <w:rPr>
          <w:rFonts w:ascii="Arial" w:hAnsi="Arial" w:cs="Arial"/>
          <w:sz w:val="20"/>
          <w:szCs w:val="20"/>
        </w:rPr>
      </w:pPr>
      <w:r w:rsidRPr="00113942">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0" w:name="_Toc210287465"/>
      <w:r w:rsidR="006936D6" w:rsidRPr="006034D8">
        <w:rPr>
          <w:szCs w:val="24"/>
        </w:rPr>
        <w:lastRenderedPageBreak/>
        <w:t>1</w:t>
      </w:r>
      <w:r w:rsidR="006936D6" w:rsidRPr="006034D8">
        <w:rPr>
          <w:szCs w:val="24"/>
        </w:rPr>
        <w:tab/>
      </w:r>
      <w:r w:rsidR="003A774D" w:rsidRPr="006034D8">
        <w:rPr>
          <w:szCs w:val="24"/>
        </w:rPr>
        <w:t>NAROČNIK</w:t>
      </w:r>
      <w:bookmarkEnd w:id="0"/>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74/22 – odl.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r w:rsidR="00661ED2">
        <w:rPr>
          <w:rFonts w:ascii="Arial" w:hAnsi="Arial" w:cs="Arial"/>
          <w:color w:val="000000" w:themeColor="text1"/>
          <w:sz w:val="20"/>
          <w:szCs w:val="20"/>
        </w:rPr>
        <w:t xml:space="preserve">v svojem imenu 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1" w:name="_Toc210287466"/>
      <w:r w:rsidRPr="006034D8">
        <w:t>2</w:t>
      </w:r>
      <w:r w:rsidRPr="006034D8">
        <w:tab/>
      </w:r>
      <w:r w:rsidR="00353CD1" w:rsidRPr="006034D8">
        <w:t>OZNAKA IN PREDMET JAVNEGA NAROČILA</w:t>
      </w:r>
      <w:bookmarkEnd w:id="1"/>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379A894A"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FB7414">
        <w:rPr>
          <w:rFonts w:ascii="Arial" w:hAnsi="Arial" w:cs="Arial"/>
          <w:sz w:val="20"/>
          <w:szCs w:val="20"/>
        </w:rPr>
        <w:t>552</w:t>
      </w:r>
      <w:r w:rsidR="00935FD6" w:rsidRPr="006034D8">
        <w:rPr>
          <w:rFonts w:ascii="Arial" w:hAnsi="Arial" w:cs="Arial"/>
          <w:sz w:val="20"/>
          <w:szCs w:val="20"/>
        </w:rPr>
        <w:t>/202</w:t>
      </w:r>
      <w:r w:rsidR="00351997">
        <w:rPr>
          <w:rFonts w:ascii="Arial" w:hAnsi="Arial" w:cs="Arial"/>
          <w:sz w:val="20"/>
          <w:szCs w:val="20"/>
        </w:rPr>
        <w:t>5</w:t>
      </w:r>
      <w:r w:rsidRPr="006034D8">
        <w:rPr>
          <w:rFonts w:ascii="Arial" w:hAnsi="Arial" w:cs="Arial"/>
          <w:sz w:val="20"/>
          <w:szCs w:val="20"/>
        </w:rPr>
        <w:t xml:space="preserve"> </w:t>
      </w:r>
    </w:p>
    <w:p w14:paraId="6CDD6E43" w14:textId="372C9BC2"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FB7414" w:rsidRPr="00FB7414">
        <w:rPr>
          <w:rFonts w:ascii="Arial" w:hAnsi="Arial" w:cs="Arial"/>
          <w:bCs/>
          <w:sz w:val="20"/>
          <w:szCs w:val="20"/>
        </w:rPr>
        <w:t xml:space="preserve">Preventivno in kurativno vzdrževanje agregatov za potrebe MNZ, GPU, mejnih prehodov in Policijskih uprav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13AFAFDA" w14:textId="1965431C" w:rsidR="00FB7414" w:rsidRPr="003579EB" w:rsidRDefault="00FB7414" w:rsidP="00FB7414">
      <w:pPr>
        <w:spacing w:line="276" w:lineRule="auto"/>
        <w:ind w:left="851" w:hanging="851"/>
        <w:jc w:val="both"/>
        <w:rPr>
          <w:rFonts w:ascii="Arial" w:hAnsi="Arial" w:cs="Arial"/>
          <w:sz w:val="20"/>
          <w:szCs w:val="20"/>
        </w:rPr>
      </w:pPr>
      <w:bookmarkStart w:id="2" w:name="_Hlk103255636"/>
      <w:r w:rsidRPr="003579EB">
        <w:rPr>
          <w:rFonts w:ascii="Arial" w:hAnsi="Arial" w:cs="Arial"/>
          <w:sz w:val="20"/>
          <w:szCs w:val="20"/>
        </w:rPr>
        <w:t xml:space="preserve">Sklop 1: Preventivno in kurativno vzdrževanje agregatov za </w:t>
      </w:r>
      <w:r w:rsidR="00227169">
        <w:rPr>
          <w:rFonts w:ascii="Arial" w:hAnsi="Arial" w:cs="Arial"/>
          <w:sz w:val="20"/>
          <w:szCs w:val="20"/>
        </w:rPr>
        <w:t xml:space="preserve">potrebe </w:t>
      </w:r>
      <w:r w:rsidRPr="003579EB">
        <w:rPr>
          <w:rFonts w:ascii="Arial" w:hAnsi="Arial" w:cs="Arial"/>
          <w:sz w:val="20"/>
          <w:szCs w:val="20"/>
        </w:rPr>
        <w:t>MNZ in GPU</w:t>
      </w:r>
      <w:r>
        <w:rPr>
          <w:rFonts w:ascii="Arial" w:hAnsi="Arial" w:cs="Arial"/>
          <w:sz w:val="20"/>
          <w:szCs w:val="20"/>
        </w:rPr>
        <w:t>,</w:t>
      </w:r>
    </w:p>
    <w:p w14:paraId="1B09A0CD" w14:textId="015C052A" w:rsidR="00FB7414" w:rsidRDefault="00FB7414" w:rsidP="00FB7414">
      <w:pPr>
        <w:spacing w:line="276" w:lineRule="auto"/>
        <w:ind w:left="851" w:hanging="851"/>
        <w:jc w:val="both"/>
        <w:rPr>
          <w:rFonts w:ascii="Arial" w:hAnsi="Arial" w:cs="Arial"/>
          <w:sz w:val="20"/>
          <w:szCs w:val="20"/>
        </w:rPr>
      </w:pPr>
      <w:r w:rsidRPr="003579EB">
        <w:rPr>
          <w:rFonts w:ascii="Arial" w:hAnsi="Arial" w:cs="Arial"/>
          <w:sz w:val="20"/>
          <w:szCs w:val="20"/>
        </w:rPr>
        <w:t xml:space="preserve">Sklop 2: </w:t>
      </w:r>
      <w:r w:rsidRPr="00623A2F">
        <w:rPr>
          <w:rFonts w:ascii="Arial" w:hAnsi="Arial" w:cs="Arial"/>
          <w:sz w:val="20"/>
        </w:rPr>
        <w:t xml:space="preserve">Preventivno in kurativno vzdrževanje </w:t>
      </w:r>
      <w:r w:rsidRPr="00BD315B">
        <w:rPr>
          <w:rFonts w:ascii="Arial" w:hAnsi="Arial" w:cs="Arial"/>
          <w:sz w:val="20"/>
        </w:rPr>
        <w:t xml:space="preserve">agregatov za potrebe </w:t>
      </w:r>
      <w:r>
        <w:rPr>
          <w:rFonts w:ascii="Arial" w:hAnsi="Arial" w:cs="Arial"/>
          <w:bCs/>
          <w:sz w:val="20"/>
        </w:rPr>
        <w:t>mejnih prehodov,</w:t>
      </w:r>
    </w:p>
    <w:p w14:paraId="55FA0C45" w14:textId="6AF57D90" w:rsidR="00FB7414" w:rsidRPr="003579EB" w:rsidRDefault="00FB7414" w:rsidP="00FB7414">
      <w:pPr>
        <w:spacing w:line="276" w:lineRule="auto"/>
        <w:ind w:left="851" w:hanging="851"/>
        <w:jc w:val="both"/>
        <w:rPr>
          <w:rFonts w:ascii="Arial" w:hAnsi="Arial" w:cs="Arial"/>
          <w:sz w:val="20"/>
          <w:szCs w:val="20"/>
        </w:rPr>
      </w:pPr>
      <w:r>
        <w:rPr>
          <w:rFonts w:ascii="Arial" w:hAnsi="Arial" w:cs="Arial"/>
          <w:sz w:val="20"/>
          <w:szCs w:val="20"/>
        </w:rPr>
        <w:t xml:space="preserve">Sklop 3: </w:t>
      </w:r>
      <w:r w:rsidRPr="003579EB">
        <w:rPr>
          <w:rFonts w:ascii="Arial" w:hAnsi="Arial" w:cs="Arial"/>
          <w:sz w:val="20"/>
          <w:szCs w:val="20"/>
        </w:rPr>
        <w:t xml:space="preserve">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PU Ljubljana</w:t>
      </w:r>
      <w:r>
        <w:rPr>
          <w:rFonts w:ascii="Arial" w:hAnsi="Arial" w:cs="Arial"/>
          <w:sz w:val="20"/>
          <w:szCs w:val="20"/>
        </w:rPr>
        <w:t>,</w:t>
      </w:r>
    </w:p>
    <w:p w14:paraId="74B5A59C" w14:textId="102FAB0E"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Pr>
          <w:rFonts w:ascii="Arial" w:hAnsi="Arial" w:cs="Arial"/>
          <w:sz w:val="20"/>
          <w:szCs w:val="20"/>
        </w:rPr>
        <w:t>4</w:t>
      </w:r>
      <w:r w:rsidRPr="003579EB">
        <w:rPr>
          <w:rFonts w:ascii="Arial" w:hAnsi="Arial" w:cs="Arial"/>
          <w:sz w:val="20"/>
          <w:szCs w:val="20"/>
        </w:rPr>
        <w:t xml:space="preserve">: 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PU Celje</w:t>
      </w:r>
      <w:r>
        <w:rPr>
          <w:rFonts w:ascii="Arial" w:hAnsi="Arial" w:cs="Arial"/>
          <w:sz w:val="20"/>
          <w:szCs w:val="20"/>
        </w:rPr>
        <w:t>,</w:t>
      </w:r>
    </w:p>
    <w:p w14:paraId="779F4F53" w14:textId="1BA7F9CF"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5</w:t>
      </w:r>
      <w:r w:rsidRPr="003579EB">
        <w:rPr>
          <w:rFonts w:ascii="Arial" w:hAnsi="Arial" w:cs="Arial"/>
          <w:sz w:val="20"/>
          <w:szCs w:val="20"/>
        </w:rPr>
        <w:t xml:space="preserve">: 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PU Koper</w:t>
      </w:r>
      <w:r>
        <w:rPr>
          <w:rFonts w:ascii="Arial" w:hAnsi="Arial" w:cs="Arial"/>
          <w:sz w:val="20"/>
          <w:szCs w:val="20"/>
        </w:rPr>
        <w:t>,</w:t>
      </w:r>
    </w:p>
    <w:p w14:paraId="35B31485" w14:textId="79B0E4C4"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6</w:t>
      </w:r>
      <w:r w:rsidRPr="003579EB">
        <w:rPr>
          <w:rFonts w:ascii="Arial" w:hAnsi="Arial" w:cs="Arial"/>
          <w:sz w:val="20"/>
          <w:szCs w:val="20"/>
        </w:rPr>
        <w:t xml:space="preserve">: 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PU Maribor</w:t>
      </w:r>
      <w:r>
        <w:rPr>
          <w:rFonts w:ascii="Arial" w:hAnsi="Arial" w:cs="Arial"/>
          <w:sz w:val="20"/>
          <w:szCs w:val="20"/>
        </w:rPr>
        <w:t>,</w:t>
      </w:r>
    </w:p>
    <w:p w14:paraId="3227056A" w14:textId="0070B589"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7</w:t>
      </w:r>
      <w:r w:rsidRPr="003579EB">
        <w:rPr>
          <w:rFonts w:ascii="Arial" w:hAnsi="Arial" w:cs="Arial"/>
          <w:sz w:val="20"/>
          <w:szCs w:val="20"/>
        </w:rPr>
        <w:t xml:space="preserve">: </w:t>
      </w:r>
      <w:r w:rsidR="00E20CE1" w:rsidRPr="003579EB">
        <w:rPr>
          <w:rFonts w:ascii="Arial" w:hAnsi="Arial" w:cs="Arial"/>
          <w:sz w:val="20"/>
          <w:szCs w:val="20"/>
        </w:rPr>
        <w:t xml:space="preserve">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00E20CE1" w:rsidRPr="003579EB">
        <w:rPr>
          <w:rFonts w:ascii="Arial" w:hAnsi="Arial" w:cs="Arial"/>
          <w:sz w:val="20"/>
          <w:szCs w:val="20"/>
        </w:rPr>
        <w:t>PU Novo mesto</w:t>
      </w:r>
      <w:r w:rsidR="00E20CE1">
        <w:rPr>
          <w:rFonts w:ascii="Arial" w:hAnsi="Arial" w:cs="Arial"/>
          <w:sz w:val="20"/>
          <w:szCs w:val="20"/>
        </w:rPr>
        <w:t>,</w:t>
      </w:r>
    </w:p>
    <w:p w14:paraId="1E0777D8" w14:textId="7C3B0361"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8</w:t>
      </w:r>
      <w:r w:rsidRPr="003579EB">
        <w:rPr>
          <w:rFonts w:ascii="Arial" w:hAnsi="Arial" w:cs="Arial"/>
          <w:sz w:val="20"/>
          <w:szCs w:val="20"/>
        </w:rPr>
        <w:t xml:space="preserve">: 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PU Nova Gorica</w:t>
      </w:r>
      <w:r>
        <w:rPr>
          <w:rFonts w:ascii="Arial" w:hAnsi="Arial" w:cs="Arial"/>
          <w:sz w:val="20"/>
          <w:szCs w:val="20"/>
        </w:rPr>
        <w:t>,</w:t>
      </w:r>
    </w:p>
    <w:p w14:paraId="1F8D661F" w14:textId="609F7C37"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9</w:t>
      </w:r>
      <w:r w:rsidRPr="003579EB">
        <w:rPr>
          <w:rFonts w:ascii="Arial" w:hAnsi="Arial" w:cs="Arial"/>
          <w:sz w:val="20"/>
          <w:szCs w:val="20"/>
        </w:rPr>
        <w:t xml:space="preserve">: Preventivno in kurativno vzdrževanje agregatov za </w:t>
      </w:r>
      <w:r w:rsidR="00227169">
        <w:rPr>
          <w:rFonts w:ascii="Arial" w:hAnsi="Arial" w:cs="Arial"/>
          <w:sz w:val="20"/>
          <w:szCs w:val="20"/>
        </w:rPr>
        <w:t>potrebe</w:t>
      </w:r>
      <w:r w:rsidR="00227169" w:rsidRPr="003579EB">
        <w:rPr>
          <w:rFonts w:ascii="Arial" w:hAnsi="Arial" w:cs="Arial"/>
          <w:sz w:val="20"/>
          <w:szCs w:val="20"/>
        </w:rPr>
        <w:t xml:space="preserve"> </w:t>
      </w:r>
      <w:r w:rsidRPr="003579EB">
        <w:rPr>
          <w:rFonts w:ascii="Arial" w:hAnsi="Arial" w:cs="Arial"/>
          <w:sz w:val="20"/>
          <w:szCs w:val="20"/>
        </w:rPr>
        <w:t xml:space="preserve">PU </w:t>
      </w:r>
      <w:r w:rsidR="00E20CE1">
        <w:rPr>
          <w:rFonts w:ascii="Arial" w:hAnsi="Arial" w:cs="Arial"/>
          <w:sz w:val="20"/>
          <w:szCs w:val="20"/>
        </w:rPr>
        <w:t>Murska Sobota</w:t>
      </w:r>
      <w:r>
        <w:rPr>
          <w:rFonts w:ascii="Arial" w:hAnsi="Arial" w:cs="Arial"/>
          <w:sz w:val="20"/>
          <w:szCs w:val="20"/>
        </w:rPr>
        <w:t>,</w:t>
      </w:r>
    </w:p>
    <w:p w14:paraId="0E938623" w14:textId="32B38495" w:rsidR="00FB7414" w:rsidRPr="003579EB" w:rsidRDefault="00FB7414" w:rsidP="00FB7414">
      <w:pPr>
        <w:spacing w:line="276" w:lineRule="auto"/>
        <w:jc w:val="both"/>
        <w:rPr>
          <w:rFonts w:ascii="Arial" w:hAnsi="Arial" w:cs="Arial"/>
          <w:sz w:val="20"/>
          <w:szCs w:val="20"/>
        </w:rPr>
      </w:pPr>
      <w:r w:rsidRPr="003579EB">
        <w:rPr>
          <w:rFonts w:ascii="Arial" w:hAnsi="Arial" w:cs="Arial"/>
          <w:sz w:val="20"/>
          <w:szCs w:val="20"/>
        </w:rPr>
        <w:t xml:space="preserve">Sklop </w:t>
      </w:r>
      <w:r w:rsidR="00E20CE1">
        <w:rPr>
          <w:rFonts w:ascii="Arial" w:hAnsi="Arial" w:cs="Arial"/>
          <w:sz w:val="20"/>
          <w:szCs w:val="20"/>
        </w:rPr>
        <w:t>10</w:t>
      </w:r>
      <w:r w:rsidRPr="003579EB">
        <w:rPr>
          <w:rFonts w:ascii="Arial" w:hAnsi="Arial" w:cs="Arial"/>
          <w:sz w:val="20"/>
          <w:szCs w:val="20"/>
        </w:rPr>
        <w:t xml:space="preserve">: Preventivno in kurativno vzdrževanje agregatov za </w:t>
      </w:r>
      <w:r w:rsidR="00227169">
        <w:rPr>
          <w:rFonts w:ascii="Arial" w:hAnsi="Arial" w:cs="Arial"/>
          <w:sz w:val="20"/>
          <w:szCs w:val="20"/>
        </w:rPr>
        <w:t xml:space="preserve">potrebe </w:t>
      </w:r>
      <w:r w:rsidR="00E20CE1">
        <w:rPr>
          <w:rFonts w:ascii="Arial" w:hAnsi="Arial" w:cs="Arial"/>
          <w:sz w:val="20"/>
          <w:szCs w:val="20"/>
        </w:rPr>
        <w:t>PU Kranj</w:t>
      </w:r>
      <w:r>
        <w:rPr>
          <w:rFonts w:ascii="Arial" w:hAnsi="Arial" w:cs="Arial"/>
          <w:sz w:val="20"/>
          <w:szCs w:val="20"/>
        </w:rPr>
        <w:t>.</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2"/>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5AB4FC48"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E20CE1">
        <w:rPr>
          <w:rFonts w:ascii="Arial" w:hAnsi="Arial" w:cs="Arial"/>
          <w:sz w:val="20"/>
          <w:szCs w:val="20"/>
          <w:lang w:eastAsia="en-US"/>
        </w:rPr>
        <w:t>10</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7BC130EA" w14:textId="77777777" w:rsidR="009B4677" w:rsidRDefault="009B4677" w:rsidP="006909B4">
      <w:pPr>
        <w:spacing w:line="260" w:lineRule="exact"/>
        <w:jc w:val="both"/>
        <w:rPr>
          <w:rFonts w:ascii="Arial" w:hAnsi="Arial" w:cs="Arial"/>
          <w:sz w:val="20"/>
          <w:szCs w:val="20"/>
          <w:lang w:eastAsia="en-US"/>
        </w:rPr>
      </w:pPr>
    </w:p>
    <w:p w14:paraId="32319FEC" w14:textId="77777777" w:rsidR="009B4677" w:rsidRPr="00ED4593" w:rsidRDefault="009B4677" w:rsidP="009B4677">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581607FE" w14:textId="603D9328" w:rsidR="00697AD0" w:rsidRDefault="00697AD0" w:rsidP="006909B4">
      <w:pPr>
        <w:spacing w:line="260" w:lineRule="exact"/>
        <w:jc w:val="both"/>
        <w:rPr>
          <w:rFonts w:ascii="Arial" w:hAnsi="Arial" w:cs="Arial"/>
          <w:sz w:val="20"/>
          <w:szCs w:val="20"/>
          <w:lang w:eastAsia="en-US"/>
        </w:rPr>
      </w:pPr>
    </w:p>
    <w:p w14:paraId="0571B0F8" w14:textId="77777777" w:rsidR="009B4677" w:rsidRPr="006034D8" w:rsidRDefault="009B4677"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3" w:name="_Toc210287467"/>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3"/>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4" w:name="_Toc210287468"/>
      <w:r w:rsidRPr="006034D8">
        <w:rPr>
          <w:rFonts w:cs="Arial"/>
        </w:rPr>
        <w:t>3.1</w:t>
      </w:r>
      <w:r w:rsidRPr="006034D8">
        <w:rPr>
          <w:rFonts w:cs="Arial"/>
        </w:rPr>
        <w:tab/>
      </w:r>
      <w:r w:rsidR="00351FAB" w:rsidRPr="006034D8">
        <w:rPr>
          <w:rFonts w:cs="Arial"/>
        </w:rPr>
        <w:t>Predviden obseg javnega naročila</w:t>
      </w:r>
      <w:bookmarkEnd w:id="4"/>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49782881"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E01A34">
        <w:rPr>
          <w:rFonts w:ascii="Arial" w:hAnsi="Arial" w:cs="Arial"/>
          <w:color w:val="000000" w:themeColor="text1"/>
          <w:sz w:val="20"/>
          <w:szCs w:val="20"/>
        </w:rPr>
        <w:t>10</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3213FDB4" w14:textId="55350CA2" w:rsidR="002F1C99" w:rsidRPr="006034D8" w:rsidRDefault="002F1C99" w:rsidP="002F1C99">
      <w:pPr>
        <w:spacing w:line="260" w:lineRule="exact"/>
        <w:jc w:val="both"/>
        <w:rPr>
          <w:rFonts w:ascii="Arial" w:hAnsi="Arial" w:cs="Arial"/>
          <w:sz w:val="20"/>
          <w:szCs w:val="20"/>
          <w:lang w:eastAsia="en-US"/>
        </w:rPr>
      </w:pPr>
      <w:r>
        <w:rPr>
          <w:rFonts w:ascii="Arial" w:hAnsi="Arial" w:cs="Arial"/>
          <w:sz w:val="20"/>
          <w:szCs w:val="20"/>
          <w:lang w:eastAsia="en-US"/>
        </w:rPr>
        <w:lastRenderedPageBreak/>
        <w:t xml:space="preserve">Predmetno javno naročilo se izvaja za obdobje 2 let oziroma do porabe sredstev okvirne pogodbene vrednosti (upoštevajoč možnost povečanja skladno s točko </w:t>
      </w:r>
      <w:r w:rsidRPr="00162D39">
        <w:rPr>
          <w:rFonts w:ascii="Arial" w:hAnsi="Arial" w:cs="Arial"/>
          <w:sz w:val="20"/>
          <w:szCs w:val="20"/>
          <w:lang w:eastAsia="en-US"/>
        </w:rPr>
        <w:t>1</w:t>
      </w:r>
      <w:r w:rsidR="004D0CE5">
        <w:rPr>
          <w:rFonts w:ascii="Arial" w:hAnsi="Arial" w:cs="Arial"/>
          <w:sz w:val="20"/>
          <w:szCs w:val="20"/>
          <w:lang w:eastAsia="en-US"/>
        </w:rPr>
        <w:t>2</w:t>
      </w:r>
      <w:r w:rsidRPr="00162D39">
        <w:rPr>
          <w:rFonts w:ascii="Arial" w:hAnsi="Arial" w:cs="Arial"/>
          <w:sz w:val="20"/>
          <w:szCs w:val="20"/>
          <w:lang w:eastAsia="en-US"/>
        </w:rPr>
        <w:t>.2 teh Navodil)</w:t>
      </w:r>
      <w:r>
        <w:rPr>
          <w:rFonts w:ascii="Arial" w:hAnsi="Arial" w:cs="Arial"/>
          <w:sz w:val="20"/>
          <w:szCs w:val="20"/>
          <w:lang w:eastAsia="en-US"/>
        </w:rPr>
        <w:t xml:space="preserve"> v kolikor se sredstva porabijo pred navedenim obdobjem.</w:t>
      </w:r>
    </w:p>
    <w:p w14:paraId="0EDA9281" w14:textId="77777777" w:rsidR="0048049C" w:rsidRPr="006034D8" w:rsidRDefault="0048049C" w:rsidP="006034D8">
      <w:pPr>
        <w:spacing w:line="260" w:lineRule="exact"/>
        <w:jc w:val="both"/>
        <w:rPr>
          <w:rFonts w:ascii="Arial" w:hAnsi="Arial" w:cs="Arial"/>
          <w:sz w:val="20"/>
          <w:szCs w:val="20"/>
        </w:rPr>
      </w:pPr>
    </w:p>
    <w:p w14:paraId="34444AFE" w14:textId="77777777" w:rsidR="002F1C99" w:rsidRPr="00453625" w:rsidRDefault="002F1C99" w:rsidP="002F1C99">
      <w:pPr>
        <w:spacing w:line="260" w:lineRule="exact"/>
        <w:jc w:val="both"/>
        <w:rPr>
          <w:rFonts w:ascii="Arial" w:hAnsi="Arial" w:cs="Arial"/>
          <w:sz w:val="20"/>
          <w:szCs w:val="24"/>
          <w:lang w:eastAsia="en-US"/>
        </w:rPr>
      </w:pPr>
      <w:r w:rsidRPr="0062379D">
        <w:rPr>
          <w:rFonts w:ascii="Arial" w:hAnsi="Arial" w:cs="Arial"/>
          <w:sz w:val="20"/>
          <w:szCs w:val="20"/>
          <w:lang w:eastAsia="en-US"/>
        </w:rPr>
        <w:t>Količine, ki so navedene v ponudbenem predračunu za posamezen sklop, so</w:t>
      </w:r>
      <w:r w:rsidRPr="0062379D">
        <w:rPr>
          <w:rFonts w:ascii="Arial" w:hAnsi="Arial" w:cs="Arial"/>
          <w:spacing w:val="29"/>
          <w:sz w:val="20"/>
          <w:szCs w:val="20"/>
          <w:lang w:eastAsia="en-US"/>
        </w:rPr>
        <w:t xml:space="preserve"> </w:t>
      </w:r>
      <w:r w:rsidRPr="0062379D">
        <w:rPr>
          <w:rFonts w:ascii="Arial" w:hAnsi="Arial" w:cs="Arial"/>
          <w:sz w:val="20"/>
          <w:szCs w:val="20"/>
          <w:lang w:eastAsia="en-US"/>
        </w:rPr>
        <w:t xml:space="preserve">okvirne, </w:t>
      </w:r>
      <w:r w:rsidRPr="0062379D">
        <w:rPr>
          <w:rFonts w:ascii="Arial" w:hAnsi="Arial" w:cs="Arial"/>
          <w:sz w:val="20"/>
          <w:szCs w:val="24"/>
          <w:lang w:eastAsia="en-US"/>
        </w:rPr>
        <w:t>niso dokončne in se prilagajajo konkretnim potrebam in razpoložljivim finančnim sredstvom naročnika. Naročnik ni zavezan naročiti celotne količine storitev.</w:t>
      </w:r>
    </w:p>
    <w:p w14:paraId="07060605" w14:textId="77CF745C" w:rsidR="00915E9D" w:rsidRPr="006034D8" w:rsidRDefault="002F1C99" w:rsidP="006034D8">
      <w:pPr>
        <w:spacing w:line="260" w:lineRule="exact"/>
        <w:jc w:val="both"/>
        <w:rPr>
          <w:rFonts w:ascii="Arial" w:hAnsi="Arial" w:cs="Arial"/>
          <w:sz w:val="20"/>
          <w:szCs w:val="24"/>
          <w:lang w:eastAsia="en-US"/>
        </w:rPr>
      </w:pPr>
      <w:r>
        <w:rPr>
          <w:rFonts w:ascii="Arial" w:hAnsi="Arial" w:cs="Arial"/>
          <w:sz w:val="20"/>
          <w:szCs w:val="24"/>
          <w:lang w:eastAsia="en-US"/>
        </w:rPr>
        <w:t xml:space="preserve"> </w:t>
      </w: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5" w:name="_Toc210287469"/>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5"/>
    </w:p>
    <w:p w14:paraId="7B6D1A07" w14:textId="77777777" w:rsidR="00FB23A6" w:rsidRPr="006034D8" w:rsidRDefault="00FB23A6" w:rsidP="006034D8">
      <w:pPr>
        <w:pStyle w:val="Naslov2"/>
        <w:spacing w:before="0" w:after="0" w:line="260" w:lineRule="exact"/>
        <w:rPr>
          <w:rFonts w:cs="Arial"/>
        </w:rPr>
      </w:pPr>
    </w:p>
    <w:p w14:paraId="060136E8" w14:textId="3AE620C5" w:rsidR="00E01A34" w:rsidRDefault="00E01A34" w:rsidP="00E01A34">
      <w:pPr>
        <w:spacing w:after="240" w:line="276" w:lineRule="auto"/>
        <w:jc w:val="both"/>
        <w:rPr>
          <w:rFonts w:ascii="Arial" w:hAnsi="Arial" w:cs="Arial"/>
          <w:sz w:val="20"/>
          <w:szCs w:val="20"/>
        </w:rPr>
      </w:pPr>
      <w:r>
        <w:rPr>
          <w:rFonts w:ascii="Arial" w:hAnsi="Arial" w:cs="Arial"/>
          <w:sz w:val="20"/>
          <w:szCs w:val="20"/>
        </w:rPr>
        <w:t>Izbrani ponudnik – izvajalec bo storitve po posameznih sklopih opravljal na lokacijah naročnika oziroma njegovih uporabnikov, ki so razvidne iz obrazcev ponudbenih predračunov – Priloge št. 3.1.1 do 3.1.10 ter v svoji delavnici.</w:t>
      </w:r>
    </w:p>
    <w:p w14:paraId="280B4A3B" w14:textId="59867E16" w:rsidR="00351FAB" w:rsidRPr="006034D8" w:rsidRDefault="006936D6" w:rsidP="006034D8">
      <w:pPr>
        <w:pStyle w:val="Naslov2"/>
        <w:spacing w:before="0" w:after="0" w:line="260" w:lineRule="exact"/>
        <w:ind w:left="426" w:hanging="426"/>
        <w:rPr>
          <w:rFonts w:cs="Arial"/>
        </w:rPr>
      </w:pPr>
      <w:bookmarkStart w:id="6" w:name="_Toc210287470"/>
      <w:r w:rsidRPr="00162D39">
        <w:rPr>
          <w:rFonts w:cs="Arial"/>
        </w:rPr>
        <w:t>3.3</w:t>
      </w:r>
      <w:r w:rsidRPr="00162D39">
        <w:rPr>
          <w:rFonts w:cs="Arial"/>
        </w:rPr>
        <w:tab/>
      </w:r>
      <w:r w:rsidR="00351FAB" w:rsidRPr="00162D39">
        <w:rPr>
          <w:rFonts w:cs="Arial"/>
        </w:rPr>
        <w:t>Rok izvedbe storit</w:t>
      </w:r>
      <w:r w:rsidR="00DC4373" w:rsidRPr="00162D39">
        <w:rPr>
          <w:rFonts w:cs="Arial"/>
        </w:rPr>
        <w:t>ev</w:t>
      </w:r>
      <w:bookmarkEnd w:id="6"/>
    </w:p>
    <w:p w14:paraId="542B93DF" w14:textId="77777777" w:rsidR="00351FAB" w:rsidRPr="006034D8" w:rsidRDefault="00351FAB" w:rsidP="006034D8">
      <w:pPr>
        <w:spacing w:line="260" w:lineRule="exact"/>
        <w:rPr>
          <w:rFonts w:ascii="Arial" w:hAnsi="Arial" w:cs="Arial"/>
        </w:rPr>
      </w:pPr>
    </w:p>
    <w:p w14:paraId="2157A012" w14:textId="77777777" w:rsidR="00E01A34" w:rsidRPr="00E01A34" w:rsidRDefault="00E01A34" w:rsidP="00E01A34">
      <w:pPr>
        <w:widowControl w:val="0"/>
        <w:spacing w:line="240" w:lineRule="exact"/>
        <w:jc w:val="both"/>
        <w:rPr>
          <w:rFonts w:ascii="Arial" w:hAnsi="Arial" w:cs="Arial"/>
          <w:sz w:val="20"/>
          <w:szCs w:val="20"/>
          <w:lang w:eastAsia="en-US"/>
        </w:rPr>
      </w:pPr>
      <w:r w:rsidRPr="00E01A34">
        <w:rPr>
          <w:rFonts w:ascii="Arial" w:hAnsi="Arial" w:cs="Arial"/>
          <w:sz w:val="20"/>
          <w:szCs w:val="20"/>
          <w:lang w:eastAsia="en-US"/>
        </w:rPr>
        <w:t>Rok za izvedbo preventivnega vzdrževanja mora biti skladen z datumom, dogovorjenim med naročnikom in izvajalcem, oziroma ne sme biti daljši od 7 delovnih dni od pisnega naročila naročnika.</w:t>
      </w:r>
    </w:p>
    <w:p w14:paraId="39A48C16" w14:textId="77777777" w:rsidR="00E01A34" w:rsidRPr="00E01A34" w:rsidRDefault="00E01A34" w:rsidP="00E01A34">
      <w:pPr>
        <w:widowControl w:val="0"/>
        <w:spacing w:line="240" w:lineRule="exact"/>
        <w:jc w:val="both"/>
        <w:rPr>
          <w:rFonts w:ascii="Arial" w:hAnsi="Arial" w:cs="Arial"/>
          <w:sz w:val="20"/>
          <w:szCs w:val="20"/>
          <w:lang w:eastAsia="en-US"/>
        </w:rPr>
      </w:pPr>
    </w:p>
    <w:p w14:paraId="789EEEA5" w14:textId="77EB92F9" w:rsidR="00E01A34" w:rsidRPr="00E01A34" w:rsidRDefault="00E01A34" w:rsidP="00E01A34">
      <w:pPr>
        <w:widowControl w:val="0"/>
        <w:spacing w:line="240" w:lineRule="exact"/>
        <w:jc w:val="both"/>
        <w:rPr>
          <w:rFonts w:ascii="Arial" w:hAnsi="Arial" w:cs="Arial"/>
          <w:sz w:val="20"/>
          <w:szCs w:val="20"/>
          <w:lang w:eastAsia="en-US"/>
        </w:rPr>
      </w:pPr>
      <w:r w:rsidRPr="00E01A34">
        <w:rPr>
          <w:rFonts w:ascii="Arial" w:hAnsi="Arial" w:cs="Arial"/>
          <w:sz w:val="20"/>
          <w:szCs w:val="20"/>
          <w:lang w:eastAsia="en-US"/>
        </w:rPr>
        <w:t xml:space="preserve">Rok za izvedbo </w:t>
      </w:r>
      <w:r w:rsidR="00162D39">
        <w:rPr>
          <w:rFonts w:ascii="Arial" w:hAnsi="Arial" w:cs="Arial"/>
          <w:sz w:val="20"/>
          <w:szCs w:val="20"/>
          <w:lang w:eastAsia="en-US"/>
        </w:rPr>
        <w:t>kurativnega</w:t>
      </w:r>
      <w:r w:rsidRPr="00E01A34">
        <w:rPr>
          <w:rFonts w:ascii="Arial" w:hAnsi="Arial" w:cs="Arial"/>
          <w:sz w:val="20"/>
          <w:szCs w:val="20"/>
          <w:lang w:eastAsia="en-US"/>
        </w:rPr>
        <w:t xml:space="preserve"> vzdrževanja bo skladen z rokom, dogovorjenim med naročnikom in izvajalcem, vendar ne sme biti daljši od 3 delovnih dni od pisnega naročila naročnika.</w:t>
      </w:r>
    </w:p>
    <w:p w14:paraId="04363B2A" w14:textId="77777777" w:rsidR="00E01A34" w:rsidRPr="00E01A34" w:rsidRDefault="00E01A34" w:rsidP="00E01A34">
      <w:pPr>
        <w:widowControl w:val="0"/>
        <w:spacing w:line="240" w:lineRule="exact"/>
        <w:jc w:val="both"/>
        <w:rPr>
          <w:rFonts w:ascii="Arial" w:hAnsi="Arial" w:cs="Arial"/>
          <w:sz w:val="20"/>
          <w:szCs w:val="20"/>
          <w:lang w:eastAsia="en-US"/>
        </w:rPr>
      </w:pPr>
    </w:p>
    <w:p w14:paraId="4CC094BF" w14:textId="76B8FF8B" w:rsidR="002820FB" w:rsidRPr="002820FB" w:rsidRDefault="00E01A34" w:rsidP="0078614B">
      <w:pPr>
        <w:widowControl w:val="0"/>
        <w:spacing w:line="260" w:lineRule="exact"/>
        <w:jc w:val="both"/>
        <w:rPr>
          <w:rFonts w:ascii="Arial" w:hAnsi="Arial" w:cs="Arial"/>
          <w:sz w:val="20"/>
          <w:szCs w:val="20"/>
          <w:lang w:eastAsia="en-US"/>
        </w:rPr>
      </w:pPr>
      <w:r w:rsidRPr="00E01A34">
        <w:rPr>
          <w:rFonts w:ascii="Arial" w:hAnsi="Arial" w:cs="Arial"/>
          <w:sz w:val="20"/>
          <w:szCs w:val="20"/>
          <w:lang w:eastAsia="en-US"/>
        </w:rPr>
        <w:t>Izbrani ponudnik - izvajalec bo moral imeti za storitve takojšnjega vzdrževanja na razpolago stalno dežurno službo po sistemu non-stop, 24 ur, vse dni v letu, na katero bo lahko naročnik seznanil izvajalca o okvari agregata. Izvajalec bo moral zagotavljati takojšnje kurativno vzdrževanje na napravah (odvisno od pomembnosti lokacije), vse dni v letu.</w:t>
      </w:r>
      <w:r w:rsidR="002820FB">
        <w:rPr>
          <w:rFonts w:ascii="Arial" w:hAnsi="Arial" w:cs="Arial"/>
          <w:sz w:val="20"/>
          <w:szCs w:val="20"/>
          <w:lang w:eastAsia="en-US"/>
        </w:rPr>
        <w:t xml:space="preserve"> </w:t>
      </w:r>
      <w:r w:rsidR="002820FB" w:rsidRPr="002820FB">
        <w:rPr>
          <w:rFonts w:ascii="Arial" w:hAnsi="Arial" w:cs="Arial"/>
          <w:sz w:val="20"/>
          <w:szCs w:val="20"/>
          <w:lang w:eastAsia="en-US"/>
        </w:rPr>
        <w:t xml:space="preserve">Odzivni čas za izvedbo takojšnjega kurativnega vzdrževanja na lokacijah (čas od prejetega naročila naročnikovega uporabnika do prihoda izvajalca na naročeno lokacijo) je največ 4 ure. </w:t>
      </w:r>
    </w:p>
    <w:p w14:paraId="65ECEBB9" w14:textId="77777777" w:rsidR="00E01A34" w:rsidRDefault="00E01A34" w:rsidP="00E01A34">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7" w:name="_Toc210287471"/>
      <w:r w:rsidRPr="006034D8">
        <w:t>ROK IN NAČIN PREDLOŽITVE PONUDBE</w:t>
      </w:r>
      <w:bookmarkEnd w:id="7"/>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8" w:name="_Toc210287472"/>
      <w:r w:rsidRPr="006034D8">
        <w:rPr>
          <w:rFonts w:cs="Arial"/>
        </w:rPr>
        <w:t>4.1</w:t>
      </w:r>
      <w:r w:rsidRPr="006034D8">
        <w:rPr>
          <w:rFonts w:cs="Arial"/>
        </w:rPr>
        <w:tab/>
      </w:r>
      <w:r w:rsidR="007744C3" w:rsidRPr="006034D8">
        <w:rPr>
          <w:rFonts w:cs="Arial"/>
        </w:rPr>
        <w:t>Predložitev ponudbe v sistemu e-JN</w:t>
      </w:r>
      <w:bookmarkEnd w:id="8"/>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lastRenderedPageBreak/>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9" w:name="_Toc210287473"/>
      <w:r w:rsidRPr="006034D8">
        <w:t>5</w:t>
      </w:r>
      <w:r w:rsidRPr="006034D8">
        <w:tab/>
      </w:r>
      <w:r w:rsidR="007744C3" w:rsidRPr="006034D8">
        <w:t>ODPIRANJE PONUDB</w:t>
      </w:r>
      <w:bookmarkEnd w:id="9"/>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0" w:name="_Toc210287474"/>
      <w:r w:rsidRPr="006034D8">
        <w:t>6</w:t>
      </w:r>
      <w:r w:rsidRPr="006034D8">
        <w:tab/>
      </w:r>
      <w:r w:rsidR="00F014A2" w:rsidRPr="006034D8">
        <w:t>DODATNA OBVESTILA IN POJASNILA</w:t>
      </w:r>
      <w:bookmarkEnd w:id="10"/>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7DF36E2A" w14:textId="77777777" w:rsidR="00E01A34" w:rsidRDefault="00E01A34" w:rsidP="006034D8">
      <w:pPr>
        <w:spacing w:line="260" w:lineRule="exact"/>
        <w:jc w:val="both"/>
        <w:rPr>
          <w:rFonts w:ascii="Arial" w:hAnsi="Arial" w:cs="Arial"/>
          <w:color w:val="000000" w:themeColor="text1"/>
          <w:sz w:val="20"/>
          <w:szCs w:val="20"/>
        </w:rPr>
      </w:pPr>
    </w:p>
    <w:p w14:paraId="7A35D93B" w14:textId="77777777" w:rsidR="00E01A34" w:rsidRDefault="00E01A34" w:rsidP="006034D8">
      <w:pPr>
        <w:spacing w:line="260" w:lineRule="exact"/>
        <w:jc w:val="both"/>
        <w:rPr>
          <w:rFonts w:ascii="Arial" w:hAnsi="Arial" w:cs="Arial"/>
          <w:color w:val="000000" w:themeColor="text1"/>
          <w:sz w:val="20"/>
          <w:szCs w:val="20"/>
        </w:rPr>
      </w:pPr>
    </w:p>
    <w:p w14:paraId="06D79F0C" w14:textId="77777777" w:rsidR="002E1CE8" w:rsidRPr="006034D8" w:rsidRDefault="006936D6" w:rsidP="006034D8">
      <w:pPr>
        <w:pStyle w:val="Naslov1"/>
        <w:tabs>
          <w:tab w:val="left" w:pos="284"/>
        </w:tabs>
        <w:spacing w:before="0" w:after="0" w:line="260" w:lineRule="exact"/>
      </w:pPr>
      <w:bookmarkStart w:id="11" w:name="_Toc210287475"/>
      <w:r w:rsidRPr="006034D8">
        <w:lastRenderedPageBreak/>
        <w:t>7</w:t>
      </w:r>
      <w:r w:rsidRPr="006034D8">
        <w:tab/>
      </w:r>
      <w:r w:rsidR="002E1CE8" w:rsidRPr="006034D8">
        <w:t>PRAVNA PODLAGA ZA IZVEDBO JAVNEGA NAROČILA</w:t>
      </w:r>
      <w:bookmarkEnd w:id="11"/>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DD3AB71" w14:textId="77777777" w:rsidR="00E01A34" w:rsidRDefault="00E01A34" w:rsidP="006034D8">
      <w:pPr>
        <w:spacing w:line="260" w:lineRule="exact"/>
        <w:jc w:val="both"/>
        <w:rPr>
          <w:rFonts w:ascii="Arial" w:hAnsi="Arial" w:cs="Arial"/>
          <w:sz w:val="20"/>
          <w:szCs w:val="20"/>
        </w:rPr>
      </w:pPr>
    </w:p>
    <w:p w14:paraId="47515180" w14:textId="66659EE1" w:rsidR="006C0251" w:rsidRDefault="006C0251"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2" w:name="_Toc210287476"/>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2"/>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3" w:name="_Toc210287477"/>
      <w:r w:rsidRPr="006034D8">
        <w:rPr>
          <w:rFonts w:cs="Arial"/>
        </w:rPr>
        <w:t>8.1</w:t>
      </w:r>
      <w:r w:rsidRPr="006034D8">
        <w:rPr>
          <w:rFonts w:cs="Arial"/>
        </w:rPr>
        <w:tab/>
      </w:r>
      <w:r w:rsidR="0096141D" w:rsidRPr="006034D8">
        <w:rPr>
          <w:rFonts w:cs="Arial"/>
        </w:rPr>
        <w:t>Razlogi za izključitev</w:t>
      </w:r>
      <w:bookmarkEnd w:id="13"/>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4" w:name="_Toc87964230"/>
      <w:bookmarkStart w:id="15" w:name="_Toc105071927"/>
      <w:bookmarkStart w:id="16" w:name="_Toc123822261"/>
      <w:bookmarkStart w:id="17" w:name="_Toc124145958"/>
      <w:bookmarkStart w:id="18" w:name="_Toc125548710"/>
      <w:bookmarkStart w:id="19" w:name="_Toc126822409"/>
      <w:bookmarkStart w:id="20" w:name="_Toc160457170"/>
      <w:bookmarkStart w:id="21" w:name="_Toc161144805"/>
      <w:bookmarkStart w:id="22" w:name="_Toc161823610"/>
      <w:bookmarkStart w:id="23" w:name="_Toc210287478"/>
      <w:r w:rsidRPr="006034D8">
        <w:rPr>
          <w:rFonts w:cs="Arial"/>
          <w:b w:val="0"/>
          <w:szCs w:val="20"/>
          <w:lang w:val="sl-SI"/>
        </w:rPr>
        <w:t>8.1.1</w:t>
      </w:r>
      <w:r w:rsidRPr="006034D8">
        <w:rPr>
          <w:rFonts w:cs="Arial"/>
          <w:b w:val="0"/>
          <w:szCs w:val="20"/>
          <w:lang w:val="sl-SI"/>
        </w:rPr>
        <w:tab/>
      </w:r>
      <w:bookmarkEnd w:id="14"/>
      <w:bookmarkEnd w:id="15"/>
      <w:bookmarkEnd w:id="16"/>
      <w:bookmarkEnd w:id="17"/>
      <w:bookmarkEnd w:id="18"/>
      <w:bookmarkEnd w:id="19"/>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4" w:name="_Hlk131769210"/>
      <w:bookmarkEnd w:id="20"/>
      <w:bookmarkEnd w:id="21"/>
      <w:bookmarkEnd w:id="22"/>
      <w:bookmarkEnd w:id="23"/>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5"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23E9917D" w14:textId="18D501B6" w:rsidR="000666B0" w:rsidRDefault="007F06D4" w:rsidP="00AA55F6">
      <w:pPr>
        <w:spacing w:line="260" w:lineRule="exact"/>
        <w:ind w:left="709"/>
        <w:jc w:val="both"/>
        <w:rPr>
          <w:rFonts w:ascii="Arial" w:hAnsi="Arial" w:cs="Arial"/>
          <w:b/>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25"/>
      <w:r w:rsidRPr="007F06D4">
        <w:rPr>
          <w:rFonts w:ascii="Arial" w:hAnsi="Arial" w:cs="Arial"/>
          <w:b/>
          <w:sz w:val="20"/>
          <w:szCs w:val="20"/>
        </w:rPr>
        <w:t xml:space="preserve"> </w:t>
      </w:r>
      <w:bookmarkEnd w:id="24"/>
    </w:p>
    <w:p w14:paraId="6A06BAF4" w14:textId="77777777" w:rsidR="00AA55F6" w:rsidRPr="006034D8" w:rsidRDefault="00AA55F6" w:rsidP="00AA55F6">
      <w:pPr>
        <w:spacing w:line="260" w:lineRule="exact"/>
        <w:ind w:left="709"/>
        <w:jc w:val="both"/>
        <w:rPr>
          <w:rFonts w:cs="Arial"/>
          <w:szCs w:val="20"/>
        </w:rPr>
      </w:pPr>
    </w:p>
    <w:p w14:paraId="527F3057" w14:textId="0ED4D287"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6" w:name="_Toc87964231"/>
      <w:bookmarkStart w:id="27" w:name="_Toc105071928"/>
      <w:bookmarkStart w:id="28" w:name="_Toc123822262"/>
      <w:bookmarkStart w:id="29" w:name="_Toc124145959"/>
      <w:bookmarkStart w:id="30" w:name="_Toc125548711"/>
      <w:bookmarkStart w:id="31" w:name="_Toc126822410"/>
      <w:bookmarkStart w:id="32" w:name="_Toc160457171"/>
      <w:bookmarkStart w:id="33" w:name="_Toc161144806"/>
      <w:bookmarkStart w:id="34" w:name="_Toc161823611"/>
      <w:bookmarkStart w:id="35" w:name="_Toc210287479"/>
      <w:r w:rsidRPr="006034D8">
        <w:rPr>
          <w:rFonts w:cs="Arial"/>
          <w:b w:val="0"/>
          <w:lang w:val="sl-SI"/>
        </w:rPr>
        <w:t>8.1.2</w:t>
      </w:r>
      <w:r w:rsidRPr="006034D8">
        <w:rPr>
          <w:rFonts w:cs="Arial"/>
          <w:b w:val="0"/>
          <w:lang w:val="sl-SI"/>
        </w:rPr>
        <w:tab/>
      </w:r>
      <w:bookmarkEnd w:id="26"/>
      <w:bookmarkEnd w:id="27"/>
      <w:bookmarkEnd w:id="28"/>
      <w:bookmarkEnd w:id="29"/>
      <w:bookmarkEnd w:id="30"/>
      <w:bookmarkEnd w:id="31"/>
      <w:bookmarkEnd w:id="32"/>
      <w:bookmarkEnd w:id="33"/>
      <w:bookmarkEnd w:id="34"/>
      <w:r w:rsidR="00BA70EB" w:rsidRPr="005339D6">
        <w:rPr>
          <w:b w:val="0"/>
        </w:rPr>
        <w:t>Ponudnik ni imel neizpolnjenih obveznih dajatev in drugih denarnih nedavčnih obveznosti</w:t>
      </w:r>
      <w:r w:rsidR="00BA70EB" w:rsidRPr="005339D6">
        <w:rPr>
          <w:b w:val="0"/>
          <w:lang w:val="sl-SI"/>
        </w:rPr>
        <w:t>,</w:t>
      </w:r>
      <w:r w:rsidR="00BA70EB" w:rsidRPr="005339D6">
        <w:rPr>
          <w:b w:val="0"/>
        </w:rPr>
        <w:t xml:space="preserve"> </w:t>
      </w:r>
      <w:r w:rsidR="00BA70EB" w:rsidRPr="005339D6">
        <w:rPr>
          <w:rFonts w:cs="Arial"/>
          <w:b w:val="0"/>
          <w:szCs w:val="20"/>
        </w:rPr>
        <w:t>v skladu z zakonom, ki ureja finančno upravo, ki jih pobira davčni organ v skladu s predpisi države, v kateri ima sedež, ali predpisi države naročnika</w:t>
      </w:r>
      <w:r w:rsidR="00BA70EB" w:rsidRPr="005339D6">
        <w:rPr>
          <w:rFonts w:cs="Arial"/>
          <w:b w:val="0"/>
          <w:szCs w:val="20"/>
          <w:lang w:val="sl-SI"/>
        </w:rPr>
        <w:t xml:space="preserve">. </w:t>
      </w:r>
      <w:r w:rsidR="00BA70EB" w:rsidRPr="005339D6">
        <w:rPr>
          <w:b w:val="0"/>
        </w:rPr>
        <w:t xml:space="preserve">Šteje se, da </w:t>
      </w:r>
      <w:r w:rsidR="00BA70EB" w:rsidRPr="005339D6">
        <w:rPr>
          <w:b w:val="0"/>
          <w:lang w:val="sl-SI"/>
        </w:rPr>
        <w:t>ponudnik</w:t>
      </w:r>
      <w:r w:rsidR="00BA70EB" w:rsidRPr="005339D6">
        <w:rPr>
          <w:b w:val="0"/>
        </w:rPr>
        <w:t xml:space="preserve"> izpolnjuje obveznosti iz prejšnjega stavka</w:t>
      </w:r>
      <w:r w:rsidR="00BA70EB" w:rsidRPr="005339D6">
        <w:rPr>
          <w:b w:val="0"/>
          <w:lang w:val="sl-SI"/>
        </w:rPr>
        <w:t>, če ima na rok za oddajo ponudb</w:t>
      </w:r>
      <w:r w:rsidR="00BA70EB" w:rsidRPr="005339D6">
        <w:rPr>
          <w:b w:val="0"/>
        </w:rPr>
        <w:t xml:space="preserve"> </w:t>
      </w:r>
      <w:r w:rsidR="00BA70EB" w:rsidRPr="005339D6">
        <w:rPr>
          <w:b w:val="0"/>
          <w:lang w:val="sl-SI"/>
        </w:rPr>
        <w:t>poravnane neplačane zapadle obveznosti, ki znašajo 50 eurov ali več ter če ima na rok za oddajo ponudb predložene vse obračune davčnih odtegljajev za dohodke iz delovnega razmerja za obdobje zadnjih petih let do roka za oddajo ponudbe.</w:t>
      </w:r>
      <w:bookmarkEnd w:id="35"/>
      <w:r w:rsidR="00BA70EB">
        <w:rPr>
          <w:b w:val="0"/>
          <w:lang w:val="sl-SI"/>
        </w:rPr>
        <w:t xml:space="preserve"> </w:t>
      </w:r>
    </w:p>
    <w:p w14:paraId="65BDD37F" w14:textId="64A3AEB1" w:rsidR="00E1168B" w:rsidRDefault="00E802C1" w:rsidP="00AA55F6">
      <w:pPr>
        <w:pStyle w:val="Naslov3"/>
        <w:ind w:left="709" w:hanging="709"/>
        <w:jc w:val="both"/>
        <w:rPr>
          <w:b w:val="0"/>
        </w:rPr>
      </w:pPr>
      <w:bookmarkStart w:id="36" w:name="_Toc126822411"/>
      <w:bookmarkStart w:id="37" w:name="_Toc160457172"/>
      <w:bookmarkStart w:id="38" w:name="_Toc161144807"/>
      <w:bookmarkStart w:id="39" w:name="_Toc161823612"/>
      <w:bookmarkStart w:id="40" w:name="_Toc210287480"/>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6"/>
      <w:bookmarkEnd w:id="37"/>
      <w:bookmarkEnd w:id="38"/>
      <w:bookmarkEnd w:id="39"/>
      <w:bookmarkEnd w:id="40"/>
    </w:p>
    <w:p w14:paraId="6EC34A63" w14:textId="77777777" w:rsidR="00AA55F6" w:rsidRPr="00AA55F6" w:rsidRDefault="00AA55F6" w:rsidP="00AA55F6">
      <w:pPr>
        <w:rPr>
          <w:lang w:val="x-none" w:eastAsia="x-none"/>
        </w:rPr>
      </w:pPr>
    </w:p>
    <w:p w14:paraId="065D0E35" w14:textId="1C1B9487" w:rsidR="009B3B59" w:rsidRPr="00AA55F6" w:rsidRDefault="009B3B59" w:rsidP="00AA55F6">
      <w:pPr>
        <w:pStyle w:val="Odstavekseznama"/>
        <w:numPr>
          <w:ilvl w:val="2"/>
          <w:numId w:val="39"/>
        </w:numPr>
        <w:spacing w:line="260" w:lineRule="exact"/>
        <w:rPr>
          <w:rFonts w:cs="Arial"/>
          <w:bCs/>
          <w:color w:val="000000" w:themeColor="text1"/>
          <w:szCs w:val="20"/>
          <w:lang w:eastAsia="x-none"/>
        </w:rPr>
      </w:pPr>
      <w:bookmarkStart w:id="41" w:name="_Toc87964232"/>
      <w:bookmarkStart w:id="42" w:name="_Toc141342552"/>
      <w:r w:rsidRPr="00AA55F6">
        <w:rPr>
          <w:rFonts w:cs="Arial"/>
          <w:bCs/>
          <w:color w:val="000000" w:themeColor="text1"/>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1"/>
      <w:r w:rsidRPr="00AA55F6">
        <w:rPr>
          <w:rFonts w:cs="Arial"/>
          <w:bCs/>
          <w:color w:val="000000" w:themeColor="text1"/>
          <w:szCs w:val="20"/>
          <w:lang w:eastAsia="x-none"/>
        </w:rPr>
        <w:t>.</w:t>
      </w:r>
      <w:bookmarkEnd w:id="42"/>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0EFC6F73" w:rsidR="009B3B59" w:rsidRPr="00AA55F6" w:rsidRDefault="009B3B59" w:rsidP="00AA55F6">
      <w:pPr>
        <w:pStyle w:val="Odstavekseznama"/>
        <w:numPr>
          <w:ilvl w:val="2"/>
          <w:numId w:val="39"/>
        </w:numPr>
        <w:spacing w:line="240" w:lineRule="exact"/>
        <w:rPr>
          <w:rFonts w:cs="Arial"/>
          <w:bCs/>
          <w:color w:val="000000" w:themeColor="text1"/>
          <w:szCs w:val="20"/>
          <w:lang w:val="x-none" w:eastAsia="x-none"/>
        </w:rPr>
      </w:pPr>
      <w:bookmarkStart w:id="43" w:name="_Toc87964233"/>
      <w:bookmarkStart w:id="44" w:name="_Toc141342553"/>
      <w:r w:rsidRPr="00AA55F6">
        <w:rPr>
          <w:rFonts w:cs="Arial"/>
          <w:bCs/>
          <w:color w:val="000000" w:themeColor="text1"/>
          <w:szCs w:val="20"/>
          <w:lang w:val="x-none" w:eastAsia="x-none"/>
        </w:rPr>
        <w:lastRenderedPageBreak/>
        <w:t>Ponudnik ni v seznamu poslovnih subjektov iz sedmega odstavka 35. člena Zakona o integriteti in preprečevanju korupcije (Uradni list RS, št. 69/11 – uradno prečiščeno besedilo</w:t>
      </w:r>
      <w:r w:rsidRPr="00AA55F6">
        <w:rPr>
          <w:rFonts w:cs="Arial"/>
          <w:bCs/>
          <w:color w:val="000000" w:themeColor="text1"/>
          <w:szCs w:val="20"/>
          <w:lang w:eastAsia="x-none"/>
        </w:rPr>
        <w:t xml:space="preserve">, </w:t>
      </w:r>
      <w:r w:rsidRPr="00AA55F6">
        <w:rPr>
          <w:rFonts w:cs="Arial"/>
          <w:bCs/>
          <w:color w:val="000000" w:themeColor="text1"/>
          <w:szCs w:val="20"/>
          <w:lang w:val="x-none" w:eastAsia="x-none"/>
        </w:rPr>
        <w:t>158/20</w:t>
      </w:r>
      <w:r w:rsidRPr="00AA55F6">
        <w:rPr>
          <w:rFonts w:cs="Arial"/>
          <w:bCs/>
          <w:color w:val="000000" w:themeColor="text1"/>
          <w:szCs w:val="20"/>
          <w:lang w:eastAsia="x-none"/>
        </w:rPr>
        <w:t>, 3/22 – ZDeb in 16/23 - ZZPri</w:t>
      </w:r>
      <w:r w:rsidRPr="00AA55F6">
        <w:rPr>
          <w:rFonts w:cs="Arial"/>
          <w:bCs/>
          <w:color w:val="000000" w:themeColor="text1"/>
          <w:szCs w:val="20"/>
          <w:lang w:val="x-none" w:eastAsia="x-none"/>
        </w:rPr>
        <w:t>, v nadaljevanju ZIntPK) in mu ni na podlagi tega člena prepovedano poslovanje z naročnikom.</w:t>
      </w:r>
      <w:bookmarkEnd w:id="43"/>
      <w:bookmarkEnd w:id="44"/>
      <w:r w:rsidRPr="00AA55F6">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143D0CE0" w14:textId="77777777" w:rsidR="00FA101E" w:rsidRDefault="00FA101E"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5" w:name="_Toc210287481"/>
      <w:r w:rsidRPr="006034D8">
        <w:rPr>
          <w:rFonts w:cs="Arial"/>
        </w:rPr>
        <w:t>8.2</w:t>
      </w:r>
      <w:r w:rsidRPr="006034D8">
        <w:rPr>
          <w:rFonts w:cs="Arial"/>
        </w:rPr>
        <w:tab/>
      </w:r>
      <w:r w:rsidR="007463B3" w:rsidRPr="006034D8">
        <w:rPr>
          <w:rFonts w:cs="Arial"/>
          <w:szCs w:val="22"/>
        </w:rPr>
        <w:t>Pogoji za sodelovanje</w:t>
      </w:r>
      <w:bookmarkEnd w:id="45"/>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6" w:name="_Toc105071932"/>
      <w:bookmarkStart w:id="47" w:name="_Toc123822266"/>
      <w:bookmarkStart w:id="48" w:name="_Toc124145963"/>
      <w:bookmarkStart w:id="49" w:name="_Toc160457174"/>
      <w:bookmarkStart w:id="50" w:name="_Toc161144809"/>
      <w:bookmarkStart w:id="51" w:name="_Toc161823614"/>
      <w:bookmarkStart w:id="52" w:name="_Toc210287482"/>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6"/>
      <w:bookmarkEnd w:id="47"/>
      <w:bookmarkEnd w:id="48"/>
      <w:bookmarkEnd w:id="49"/>
      <w:bookmarkEnd w:id="50"/>
      <w:bookmarkEnd w:id="51"/>
      <w:bookmarkEnd w:id="52"/>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5A3F0D9E" w14:textId="0A4C887F" w:rsidR="005C7070" w:rsidRDefault="005C7070" w:rsidP="005C7070">
      <w:pPr>
        <w:pStyle w:val="Naslov3"/>
      </w:pPr>
      <w:bookmarkStart w:id="53" w:name="_Toc210287483"/>
      <w:r>
        <w:t>8.2.2</w:t>
      </w:r>
      <w:r>
        <w:tab/>
      </w:r>
      <w:r>
        <w:rPr>
          <w:shd w:val="clear" w:color="auto" w:fill="FFFFFF"/>
          <w:lang w:val="sl-SI"/>
        </w:rPr>
        <w:t>Tehnična in strokovna sposobnost</w:t>
      </w:r>
      <w:bookmarkEnd w:id="53"/>
    </w:p>
    <w:p w14:paraId="3039B698" w14:textId="77777777" w:rsidR="00E717AC" w:rsidRDefault="00E717AC" w:rsidP="00E717AC">
      <w:pPr>
        <w:spacing w:line="260" w:lineRule="exact"/>
        <w:ind w:left="720"/>
        <w:jc w:val="both"/>
        <w:rPr>
          <w:rFonts w:ascii="Arial" w:hAnsi="Arial" w:cs="Arial"/>
          <w:sz w:val="20"/>
          <w:szCs w:val="20"/>
        </w:rPr>
      </w:pPr>
    </w:p>
    <w:p w14:paraId="311EA38F" w14:textId="77777777" w:rsidR="00E717AC" w:rsidRPr="00F27EE4" w:rsidRDefault="00E717AC" w:rsidP="00E717AC">
      <w:pPr>
        <w:pStyle w:val="Odstavekseznama"/>
        <w:numPr>
          <w:ilvl w:val="0"/>
          <w:numId w:val="35"/>
        </w:numPr>
        <w:rPr>
          <w:rFonts w:cs="Arial"/>
          <w:noProof/>
          <w:szCs w:val="20"/>
        </w:rPr>
      </w:pPr>
      <w:r w:rsidRPr="0053340F">
        <w:rPr>
          <w:rFonts w:cs="Arial"/>
          <w:noProof/>
          <w:szCs w:val="20"/>
        </w:rPr>
        <w:t xml:space="preserve">Ponudnik mora </w:t>
      </w:r>
      <w:r>
        <w:rPr>
          <w:rFonts w:cs="Arial"/>
          <w:noProof/>
          <w:szCs w:val="20"/>
        </w:rPr>
        <w:t xml:space="preserve">ves čas trajanja pogodbe </w:t>
      </w:r>
      <w:r w:rsidRPr="0053340F">
        <w:rPr>
          <w:rFonts w:cs="Arial"/>
          <w:b/>
          <w:noProof/>
          <w:szCs w:val="20"/>
        </w:rPr>
        <w:t xml:space="preserve">zagotavljati najmanj </w:t>
      </w:r>
      <w:r>
        <w:rPr>
          <w:rFonts w:cs="Arial"/>
          <w:b/>
          <w:noProof/>
          <w:szCs w:val="20"/>
        </w:rPr>
        <w:t>2</w:t>
      </w:r>
      <w:r w:rsidRPr="0053340F">
        <w:rPr>
          <w:rFonts w:cs="Arial"/>
          <w:b/>
          <w:noProof/>
          <w:szCs w:val="20"/>
        </w:rPr>
        <w:t xml:space="preserve"> usposobljen</w:t>
      </w:r>
      <w:r>
        <w:rPr>
          <w:rFonts w:cs="Arial"/>
          <w:b/>
          <w:noProof/>
          <w:szCs w:val="20"/>
        </w:rPr>
        <w:t>a</w:t>
      </w:r>
      <w:r w:rsidRPr="0053340F">
        <w:rPr>
          <w:rFonts w:cs="Arial"/>
          <w:b/>
          <w:noProof/>
          <w:szCs w:val="20"/>
        </w:rPr>
        <w:t xml:space="preserve"> strokovn</w:t>
      </w:r>
      <w:r>
        <w:rPr>
          <w:rFonts w:cs="Arial"/>
          <w:b/>
          <w:noProof/>
          <w:szCs w:val="20"/>
        </w:rPr>
        <w:t>a</w:t>
      </w:r>
      <w:r w:rsidRPr="0053340F">
        <w:rPr>
          <w:rFonts w:cs="Arial"/>
          <w:b/>
          <w:noProof/>
          <w:szCs w:val="20"/>
        </w:rPr>
        <w:t xml:space="preserve"> delav</w:t>
      </w:r>
      <w:r>
        <w:rPr>
          <w:rFonts w:cs="Arial"/>
          <w:b/>
          <w:noProof/>
          <w:szCs w:val="20"/>
        </w:rPr>
        <w:t>ca</w:t>
      </w:r>
      <w:r w:rsidRPr="0053340F">
        <w:rPr>
          <w:rFonts w:cs="Arial"/>
          <w:b/>
          <w:noProof/>
          <w:szCs w:val="20"/>
        </w:rPr>
        <w:t xml:space="preserve"> </w:t>
      </w:r>
      <w:r w:rsidRPr="0053340F">
        <w:rPr>
          <w:rFonts w:cs="Arial"/>
          <w:noProof/>
          <w:szCs w:val="20"/>
        </w:rPr>
        <w:t>– serviserj</w:t>
      </w:r>
      <w:r>
        <w:rPr>
          <w:rFonts w:cs="Arial"/>
          <w:noProof/>
          <w:szCs w:val="20"/>
        </w:rPr>
        <w:t>a</w:t>
      </w:r>
      <w:r w:rsidRPr="0053340F">
        <w:rPr>
          <w:rFonts w:cs="Arial"/>
          <w:noProof/>
          <w:szCs w:val="20"/>
        </w:rPr>
        <w:t xml:space="preserve">, </w:t>
      </w:r>
      <w:r>
        <w:rPr>
          <w:rFonts w:cs="Arial"/>
          <w:noProof/>
          <w:szCs w:val="20"/>
        </w:rPr>
        <w:t>od katerih mora imeti vsaj 1</w:t>
      </w:r>
      <w:r w:rsidRPr="0053340F">
        <w:rPr>
          <w:rFonts w:cs="Arial"/>
          <w:noProof/>
          <w:szCs w:val="20"/>
        </w:rPr>
        <w:t xml:space="preserve"> najmanj srednjo izobrazbo V. stopnje katere od elektro smeri</w:t>
      </w:r>
      <w:r>
        <w:rPr>
          <w:rFonts w:cs="Arial"/>
          <w:noProof/>
          <w:szCs w:val="20"/>
        </w:rPr>
        <w:t>. Serviserja (najmanj 2), ki ju</w:t>
      </w:r>
      <w:r w:rsidRPr="00F27EE4">
        <w:rPr>
          <w:rFonts w:cs="Arial"/>
          <w:noProof/>
          <w:szCs w:val="20"/>
        </w:rPr>
        <w:t xml:space="preserve"> ponudnik </w:t>
      </w:r>
      <w:r>
        <w:rPr>
          <w:rFonts w:cs="Arial"/>
          <w:noProof/>
          <w:szCs w:val="20"/>
        </w:rPr>
        <w:t xml:space="preserve">zagotavlja ves čas tranja pogodbe in ju </w:t>
      </w:r>
      <w:r w:rsidRPr="00F27EE4">
        <w:rPr>
          <w:rFonts w:cs="Arial"/>
          <w:noProof/>
          <w:szCs w:val="20"/>
        </w:rPr>
        <w:t xml:space="preserve">navede </w:t>
      </w:r>
      <w:r w:rsidRPr="00AA55F6">
        <w:rPr>
          <w:rFonts w:cs="Arial"/>
          <w:noProof/>
          <w:szCs w:val="20"/>
        </w:rPr>
        <w:t>v Prilogi št. 7</w:t>
      </w:r>
      <w:r w:rsidRPr="00F27EE4">
        <w:rPr>
          <w:rFonts w:cs="Arial"/>
          <w:noProof/>
          <w:szCs w:val="20"/>
        </w:rPr>
        <w:t xml:space="preserve"> – Podatki o kadrih</w:t>
      </w:r>
      <w:r>
        <w:rPr>
          <w:rFonts w:cs="Arial"/>
          <w:noProof/>
          <w:szCs w:val="20"/>
        </w:rPr>
        <w:t>, morata imeti najmanj 5 let delovnih izkušenj na področju vzdrževanja agregatov.</w:t>
      </w:r>
    </w:p>
    <w:p w14:paraId="7F758395" w14:textId="77777777" w:rsidR="00E717AC" w:rsidRDefault="00E717AC" w:rsidP="00E717AC">
      <w:pPr>
        <w:pStyle w:val="Odstavekseznama"/>
        <w:rPr>
          <w:rFonts w:cs="Arial"/>
          <w:noProof/>
          <w:szCs w:val="20"/>
        </w:rPr>
      </w:pPr>
    </w:p>
    <w:p w14:paraId="5A45D4C7" w14:textId="77777777" w:rsidR="00E717AC" w:rsidRPr="00B867DB" w:rsidRDefault="00E717AC" w:rsidP="00E717AC">
      <w:pPr>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4400B4A1" w14:textId="77777777" w:rsidR="00E717AC" w:rsidRPr="003554E3" w:rsidRDefault="00E717AC" w:rsidP="00E717AC">
      <w:pPr>
        <w:numPr>
          <w:ilvl w:val="0"/>
          <w:numId w:val="1"/>
        </w:numPr>
        <w:tabs>
          <w:tab w:val="left" w:pos="851"/>
        </w:tabs>
        <w:spacing w:line="260" w:lineRule="exact"/>
        <w:ind w:hanging="11"/>
        <w:jc w:val="both"/>
        <w:rPr>
          <w:rFonts w:ascii="Arial" w:hAnsi="Arial" w:cs="Arial"/>
          <w:sz w:val="20"/>
          <w:szCs w:val="20"/>
        </w:rPr>
      </w:pPr>
      <w:bookmarkStart w:id="54" w:name="_Hlk114490874"/>
      <w:r>
        <w:rPr>
          <w:rFonts w:ascii="Arial" w:hAnsi="Arial" w:cs="Arial"/>
          <w:sz w:val="20"/>
          <w:szCs w:val="20"/>
        </w:rPr>
        <w:t>Podatki o kadrih – Priloga št. 7,</w:t>
      </w:r>
    </w:p>
    <w:bookmarkEnd w:id="54"/>
    <w:p w14:paraId="6A1E5243" w14:textId="77777777" w:rsidR="00E717AC" w:rsidRDefault="00E717AC" w:rsidP="00E717AC">
      <w:pPr>
        <w:numPr>
          <w:ilvl w:val="0"/>
          <w:numId w:val="1"/>
        </w:numPr>
        <w:tabs>
          <w:tab w:val="clear" w:pos="720"/>
          <w:tab w:val="left" w:pos="851"/>
          <w:tab w:val="num" w:pos="993"/>
        </w:tabs>
        <w:spacing w:line="260" w:lineRule="exact"/>
        <w:ind w:left="851" w:hanging="142"/>
        <w:jc w:val="both"/>
        <w:rPr>
          <w:rFonts w:ascii="Arial" w:hAnsi="Arial" w:cs="Arial"/>
          <w:sz w:val="20"/>
          <w:szCs w:val="20"/>
        </w:rPr>
      </w:pPr>
      <w:r>
        <w:rPr>
          <w:rFonts w:ascii="Arial" w:hAnsi="Arial" w:cs="Arial"/>
          <w:sz w:val="20"/>
          <w:szCs w:val="20"/>
        </w:rPr>
        <w:t>Dokazilo o opravljeni najmanj srednji izobrazbi V. stopnje katere od elektro smeri za vsaj 1 serviserja,</w:t>
      </w:r>
    </w:p>
    <w:p w14:paraId="2846C303" w14:textId="77777777" w:rsidR="00E717AC" w:rsidRPr="003554E3"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 xml:space="preserve">Izjava ponudnika, ki jo ponudnik poda v Prilogi št. 1 – Izjava v zvezi s predložitvijo ponudbe, da imata najmanj 2 serviserja, ki ju ponudnik navede v Prilogi št. 7 </w:t>
      </w:r>
      <w:bookmarkStart w:id="55" w:name="_Hlk209608025"/>
      <w:r>
        <w:rPr>
          <w:rFonts w:ascii="Arial" w:hAnsi="Arial" w:cs="Arial"/>
          <w:sz w:val="20"/>
          <w:szCs w:val="20"/>
        </w:rPr>
        <w:t>najmanj 5 let delovnih izkušenj na področju vzdrževanja agregatov</w:t>
      </w:r>
      <w:bookmarkEnd w:id="55"/>
      <w:r>
        <w:rPr>
          <w:rFonts w:ascii="Arial" w:hAnsi="Arial" w:cs="Arial"/>
          <w:sz w:val="20"/>
          <w:szCs w:val="20"/>
        </w:rPr>
        <w:t>.</w:t>
      </w:r>
    </w:p>
    <w:p w14:paraId="3DB4086E" w14:textId="77777777" w:rsidR="00E717AC" w:rsidRDefault="00E717AC" w:rsidP="00E717AC">
      <w:pPr>
        <w:spacing w:line="260" w:lineRule="exact"/>
        <w:ind w:left="720"/>
        <w:jc w:val="both"/>
        <w:rPr>
          <w:rFonts w:ascii="Arial" w:hAnsi="Arial" w:cs="Arial"/>
          <w:sz w:val="20"/>
          <w:szCs w:val="20"/>
        </w:rPr>
      </w:pPr>
    </w:p>
    <w:p w14:paraId="3EB44299" w14:textId="77777777" w:rsidR="00E717AC" w:rsidRPr="00A012E0" w:rsidRDefault="00E717AC" w:rsidP="00E717AC">
      <w:pPr>
        <w:spacing w:line="260" w:lineRule="exact"/>
        <w:ind w:left="720"/>
        <w:jc w:val="both"/>
        <w:rPr>
          <w:rFonts w:ascii="Arial" w:hAnsi="Arial" w:cs="Arial"/>
          <w:sz w:val="20"/>
          <w:szCs w:val="20"/>
        </w:rPr>
      </w:pPr>
      <w:bookmarkStart w:id="56" w:name="_Hlk114493813"/>
      <w:r w:rsidRPr="00A012E0">
        <w:rPr>
          <w:rFonts w:ascii="Arial" w:hAnsi="Arial" w:cs="Arial"/>
          <w:sz w:val="20"/>
          <w:szCs w:val="20"/>
        </w:rPr>
        <w:t>Opomb</w:t>
      </w:r>
      <w:r>
        <w:rPr>
          <w:rFonts w:ascii="Arial" w:hAnsi="Arial" w:cs="Arial"/>
          <w:sz w:val="20"/>
          <w:szCs w:val="20"/>
        </w:rPr>
        <w:t>a</w:t>
      </w:r>
      <w:r w:rsidRPr="00A012E0">
        <w:rPr>
          <w:rFonts w:ascii="Arial" w:hAnsi="Arial" w:cs="Arial"/>
          <w:sz w:val="20"/>
          <w:szCs w:val="20"/>
        </w:rPr>
        <w:t>:</w:t>
      </w:r>
    </w:p>
    <w:bookmarkEnd w:id="56"/>
    <w:p w14:paraId="246BAADF" w14:textId="77777777" w:rsidR="00E717AC"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w:t>
      </w:r>
      <w:r>
        <w:rPr>
          <w:rFonts w:ascii="Arial" w:hAnsi="Arial" w:cs="Arial"/>
          <w:sz w:val="20"/>
          <w:szCs w:val="20"/>
        </w:rPr>
        <w:t>o, navedeno</w:t>
      </w:r>
      <w:r w:rsidRPr="00A012E0">
        <w:rPr>
          <w:rFonts w:ascii="Arial" w:hAnsi="Arial" w:cs="Arial"/>
          <w:sz w:val="20"/>
          <w:szCs w:val="20"/>
        </w:rPr>
        <w:t xml:space="preserve"> pod 2. alinejo bo moral ponudnik predložiti na poziv naročnika v času, ki ga bo v pozivu navedel naročnik. Zaželeno pa je, da ponudnik naveden</w:t>
      </w:r>
      <w:r>
        <w:rPr>
          <w:rFonts w:ascii="Arial" w:hAnsi="Arial" w:cs="Arial"/>
          <w:sz w:val="20"/>
          <w:szCs w:val="20"/>
        </w:rPr>
        <w:t>o</w:t>
      </w:r>
      <w:r w:rsidRPr="00A012E0">
        <w:rPr>
          <w:rFonts w:ascii="Arial" w:hAnsi="Arial" w:cs="Arial"/>
          <w:sz w:val="20"/>
          <w:szCs w:val="20"/>
        </w:rPr>
        <w:t xml:space="preserve"> dokazil</w:t>
      </w:r>
      <w:r>
        <w:rPr>
          <w:rFonts w:ascii="Arial" w:hAnsi="Arial" w:cs="Arial"/>
          <w:sz w:val="20"/>
          <w:szCs w:val="20"/>
        </w:rPr>
        <w:t>o</w:t>
      </w:r>
      <w:r w:rsidRPr="00A012E0">
        <w:rPr>
          <w:rFonts w:ascii="Arial" w:hAnsi="Arial" w:cs="Arial"/>
          <w:sz w:val="20"/>
          <w:szCs w:val="20"/>
        </w:rPr>
        <w:t xml:space="preserve"> pod 2. alinejo predloži že v ponudbi. </w:t>
      </w:r>
    </w:p>
    <w:p w14:paraId="5186E4D5" w14:textId="77777777" w:rsidR="00E717AC" w:rsidRPr="003554E3"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sidRPr="00D77EA4">
        <w:rPr>
          <w:rFonts w:ascii="Arial" w:hAnsi="Arial" w:cs="Arial"/>
          <w:sz w:val="20"/>
          <w:szCs w:val="20"/>
        </w:rPr>
        <w:t xml:space="preserve">Naročnik si pridržuje pravico naknadno od ponudnika zahtevati predložitev </w:t>
      </w:r>
      <w:r>
        <w:rPr>
          <w:rFonts w:ascii="Arial" w:hAnsi="Arial" w:cs="Arial"/>
          <w:sz w:val="20"/>
          <w:szCs w:val="20"/>
        </w:rPr>
        <w:t>dokazil</w:t>
      </w:r>
      <w:r w:rsidRPr="00D77EA4">
        <w:rPr>
          <w:rFonts w:ascii="Arial" w:hAnsi="Arial" w:cs="Arial"/>
          <w:sz w:val="20"/>
          <w:szCs w:val="20"/>
        </w:rPr>
        <w:t>, ki izkazuje</w:t>
      </w:r>
      <w:r>
        <w:rPr>
          <w:rFonts w:ascii="Arial" w:hAnsi="Arial" w:cs="Arial"/>
          <w:sz w:val="20"/>
          <w:szCs w:val="20"/>
        </w:rPr>
        <w:t>jo resničnost podane izjave, da imata najmanj 2 serviserja najmanj 5 let delovnih izkušenj na področju vzdrževanja agregatov.</w:t>
      </w:r>
    </w:p>
    <w:p w14:paraId="3F05A595" w14:textId="77777777" w:rsidR="00E717AC"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 xml:space="preserve">V kolikor se ponudnik prijavlja na več sklopov hkrati, lahko ponudnik pogoj za sodelovanje iz te točke izpolni kumulativno za vse sklope, na katere se prijavlja. </w:t>
      </w:r>
    </w:p>
    <w:p w14:paraId="6F8271CD" w14:textId="77777777" w:rsidR="00E717AC" w:rsidRDefault="00E717AC" w:rsidP="00E717AC">
      <w:pPr>
        <w:spacing w:line="260" w:lineRule="exact"/>
        <w:ind w:left="851"/>
        <w:jc w:val="both"/>
        <w:rPr>
          <w:rFonts w:ascii="Arial" w:hAnsi="Arial" w:cs="Arial"/>
          <w:sz w:val="20"/>
          <w:szCs w:val="20"/>
        </w:rPr>
      </w:pPr>
      <w:r w:rsidRPr="00E0385E">
        <w:rPr>
          <w:rFonts w:ascii="Arial" w:hAnsi="Arial" w:cs="Arial"/>
          <w:sz w:val="20"/>
          <w:szCs w:val="20"/>
        </w:rPr>
        <w:lastRenderedPageBreak/>
        <w:t>V kolikor bo ponudnik v fazi izvedbe v soglasju z naročnikom zamenjal oseb</w:t>
      </w:r>
      <w:r>
        <w:rPr>
          <w:rFonts w:ascii="Arial" w:hAnsi="Arial" w:cs="Arial"/>
          <w:sz w:val="20"/>
          <w:szCs w:val="20"/>
        </w:rPr>
        <w:t>e</w:t>
      </w:r>
      <w:r w:rsidRPr="00E0385E">
        <w:rPr>
          <w:rFonts w:ascii="Arial" w:hAnsi="Arial" w:cs="Arial"/>
          <w:sz w:val="20"/>
          <w:szCs w:val="20"/>
        </w:rPr>
        <w:t>, ki bo</w:t>
      </w:r>
      <w:r>
        <w:rPr>
          <w:rFonts w:ascii="Arial" w:hAnsi="Arial" w:cs="Arial"/>
          <w:sz w:val="20"/>
          <w:szCs w:val="20"/>
        </w:rPr>
        <w:t>do</w:t>
      </w:r>
      <w:r w:rsidRPr="00E0385E">
        <w:rPr>
          <w:rFonts w:ascii="Arial" w:hAnsi="Arial" w:cs="Arial"/>
          <w:sz w:val="20"/>
          <w:szCs w:val="20"/>
        </w:rPr>
        <w:t xml:space="preserve"> izvajal</w:t>
      </w:r>
      <w:r>
        <w:rPr>
          <w:rFonts w:ascii="Arial" w:hAnsi="Arial" w:cs="Arial"/>
          <w:sz w:val="20"/>
          <w:szCs w:val="20"/>
        </w:rPr>
        <w:t>e</w:t>
      </w:r>
      <w:r w:rsidRPr="00E0385E">
        <w:rPr>
          <w:rFonts w:ascii="Arial" w:hAnsi="Arial" w:cs="Arial"/>
          <w:sz w:val="20"/>
          <w:szCs w:val="20"/>
        </w:rPr>
        <w:t xml:space="preserve"> dela po predmetnem javnem naročilu</w:t>
      </w:r>
      <w:r>
        <w:rPr>
          <w:rFonts w:ascii="Arial" w:hAnsi="Arial" w:cs="Arial"/>
          <w:sz w:val="20"/>
          <w:szCs w:val="20"/>
        </w:rPr>
        <w:t xml:space="preserve"> (serviserje)</w:t>
      </w:r>
      <w:r w:rsidRPr="00E0385E">
        <w:rPr>
          <w:rFonts w:ascii="Arial" w:hAnsi="Arial" w:cs="Arial"/>
          <w:sz w:val="20"/>
          <w:szCs w:val="20"/>
        </w:rPr>
        <w:t>, mora</w:t>
      </w:r>
      <w:r>
        <w:rPr>
          <w:rFonts w:ascii="Arial" w:hAnsi="Arial" w:cs="Arial"/>
          <w:sz w:val="20"/>
          <w:szCs w:val="20"/>
        </w:rPr>
        <w:t>jo</w:t>
      </w:r>
      <w:r w:rsidRPr="00E0385E">
        <w:rPr>
          <w:rFonts w:ascii="Arial" w:hAnsi="Arial" w:cs="Arial"/>
          <w:sz w:val="20"/>
          <w:szCs w:val="20"/>
        </w:rPr>
        <w:t xml:space="preserve"> oseb</w:t>
      </w:r>
      <w:r>
        <w:rPr>
          <w:rFonts w:ascii="Arial" w:hAnsi="Arial" w:cs="Arial"/>
          <w:sz w:val="20"/>
          <w:szCs w:val="20"/>
        </w:rPr>
        <w:t>e</w:t>
      </w:r>
      <w:r w:rsidRPr="00E0385E">
        <w:rPr>
          <w:rFonts w:ascii="Arial" w:hAnsi="Arial" w:cs="Arial"/>
          <w:sz w:val="20"/>
          <w:szCs w:val="20"/>
        </w:rPr>
        <w:t>, ki bo</w:t>
      </w:r>
      <w:r>
        <w:rPr>
          <w:rFonts w:ascii="Arial" w:hAnsi="Arial" w:cs="Arial"/>
          <w:sz w:val="20"/>
          <w:szCs w:val="20"/>
        </w:rPr>
        <w:t>do</w:t>
      </w:r>
      <w:r w:rsidRPr="00E0385E">
        <w:rPr>
          <w:rFonts w:ascii="Arial" w:hAnsi="Arial" w:cs="Arial"/>
          <w:sz w:val="20"/>
          <w:szCs w:val="20"/>
        </w:rPr>
        <w:t xml:space="preserve"> izvajal</w:t>
      </w:r>
      <w:r>
        <w:rPr>
          <w:rFonts w:ascii="Arial" w:hAnsi="Arial" w:cs="Arial"/>
          <w:sz w:val="20"/>
          <w:szCs w:val="20"/>
        </w:rPr>
        <w:t>e</w:t>
      </w:r>
      <w:r w:rsidRPr="00E0385E">
        <w:rPr>
          <w:rFonts w:ascii="Arial" w:hAnsi="Arial" w:cs="Arial"/>
          <w:sz w:val="20"/>
          <w:szCs w:val="20"/>
        </w:rPr>
        <w:t xml:space="preserve"> dela, izpolnjevati zgoraj zahtevane pogoje.</w:t>
      </w:r>
    </w:p>
    <w:p w14:paraId="7A54AB26" w14:textId="77777777" w:rsidR="00E717AC" w:rsidRDefault="00E717AC" w:rsidP="00E717AC">
      <w:pPr>
        <w:spacing w:line="260" w:lineRule="exact"/>
        <w:ind w:left="720"/>
        <w:jc w:val="both"/>
        <w:rPr>
          <w:rFonts w:ascii="Arial" w:hAnsi="Arial" w:cs="Arial"/>
          <w:sz w:val="20"/>
          <w:szCs w:val="20"/>
        </w:rPr>
      </w:pPr>
    </w:p>
    <w:p w14:paraId="1D36BD61" w14:textId="77777777" w:rsidR="00E717AC" w:rsidRPr="002741AE" w:rsidRDefault="00E717AC" w:rsidP="00E717AC">
      <w:pPr>
        <w:pStyle w:val="Odstavekseznama"/>
        <w:numPr>
          <w:ilvl w:val="0"/>
          <w:numId w:val="36"/>
        </w:numPr>
        <w:spacing w:line="260" w:lineRule="exact"/>
        <w:rPr>
          <w:rFonts w:cs="Arial"/>
          <w:noProof/>
          <w:szCs w:val="20"/>
        </w:rPr>
      </w:pPr>
      <w:r w:rsidRPr="00E50AB2">
        <w:rPr>
          <w:rFonts w:cs="Arial"/>
          <w:noProof/>
          <w:szCs w:val="20"/>
        </w:rPr>
        <w:t xml:space="preserve">Ponudnik </w:t>
      </w:r>
      <w:r w:rsidRPr="002741AE">
        <w:rPr>
          <w:rFonts w:cs="Arial"/>
          <w:noProof/>
          <w:szCs w:val="20"/>
        </w:rPr>
        <w:t xml:space="preserve">mora za posamezni sklop izkazati ustrezno </w:t>
      </w:r>
      <w:r w:rsidRPr="002741AE">
        <w:rPr>
          <w:rFonts w:cs="Arial"/>
          <w:b/>
          <w:noProof/>
          <w:szCs w:val="20"/>
        </w:rPr>
        <w:t>referenco</w:t>
      </w:r>
      <w:r w:rsidRPr="002741AE">
        <w:rPr>
          <w:rFonts w:cs="Arial"/>
          <w:noProof/>
          <w:szCs w:val="20"/>
        </w:rPr>
        <w:t xml:space="preserve">, da je v zadnjih treh letih pred objavo predmetnega javnega naročila izvajal </w:t>
      </w:r>
      <w:r>
        <w:rPr>
          <w:rFonts w:cs="Arial"/>
          <w:noProof/>
          <w:szCs w:val="20"/>
        </w:rPr>
        <w:t>storitve vzdrževanja agregatov</w:t>
      </w:r>
      <w:r w:rsidRPr="002741AE">
        <w:rPr>
          <w:rFonts w:cs="Arial"/>
          <w:noProof/>
          <w:szCs w:val="20"/>
        </w:rPr>
        <w:t>, in sicer:</w:t>
      </w:r>
    </w:p>
    <w:p w14:paraId="580BED5B" w14:textId="77777777" w:rsidR="00E717AC" w:rsidRPr="002741AE" w:rsidRDefault="00E717AC" w:rsidP="00E717AC">
      <w:pPr>
        <w:pStyle w:val="Odstavekseznama"/>
        <w:numPr>
          <w:ilvl w:val="0"/>
          <w:numId w:val="37"/>
        </w:numPr>
        <w:ind w:left="993" w:hanging="141"/>
        <w:rPr>
          <w:rFonts w:cs="Arial"/>
          <w:noProof/>
          <w:szCs w:val="20"/>
        </w:rPr>
      </w:pPr>
      <w:r w:rsidRPr="002741AE">
        <w:rPr>
          <w:rFonts w:cs="Arial"/>
          <w:noProof/>
          <w:szCs w:val="20"/>
        </w:rPr>
        <w:t>pri subjektih, ki so naročniki po definiciji iz 9. člena ZJN-3 in so bili tudi naročniki storitve ponudnika,</w:t>
      </w:r>
    </w:p>
    <w:p w14:paraId="5C9DA1F6" w14:textId="77777777" w:rsidR="00E717AC" w:rsidRPr="002741AE" w:rsidRDefault="00E717AC" w:rsidP="00E717AC">
      <w:pPr>
        <w:pStyle w:val="Odstavekseznama"/>
        <w:numPr>
          <w:ilvl w:val="0"/>
          <w:numId w:val="37"/>
        </w:numPr>
        <w:ind w:left="993" w:hanging="141"/>
        <w:rPr>
          <w:rFonts w:cs="Arial"/>
          <w:noProof/>
          <w:szCs w:val="20"/>
        </w:rPr>
      </w:pPr>
      <w:r w:rsidRPr="002741AE">
        <w:rPr>
          <w:rFonts w:cs="Arial"/>
          <w:noProof/>
          <w:szCs w:val="20"/>
        </w:rPr>
        <w:t xml:space="preserve">v trajanju najmanj 12 mesecev in je ponudnik pri izvajanju teh storitev korektno posloval in izvajal storitve v zahtevani kvaliteti in obsegu ter v pogodbenih rokih. </w:t>
      </w:r>
    </w:p>
    <w:p w14:paraId="265B3568" w14:textId="77777777" w:rsidR="00E717AC" w:rsidRPr="002741AE" w:rsidRDefault="00E717AC" w:rsidP="00E717AC">
      <w:pPr>
        <w:pStyle w:val="Odstavekseznama"/>
        <w:ind w:left="1440"/>
        <w:rPr>
          <w:rFonts w:cs="Arial"/>
          <w:noProof/>
          <w:szCs w:val="20"/>
        </w:rPr>
      </w:pPr>
    </w:p>
    <w:p w14:paraId="141CA4DC" w14:textId="77777777" w:rsidR="00E717AC" w:rsidRPr="002741AE" w:rsidRDefault="00E717AC" w:rsidP="00E717AC">
      <w:pPr>
        <w:spacing w:line="260" w:lineRule="exact"/>
        <w:ind w:left="720"/>
        <w:jc w:val="both"/>
        <w:rPr>
          <w:rFonts w:ascii="Arial" w:hAnsi="Arial" w:cs="Arial"/>
          <w:sz w:val="20"/>
          <w:szCs w:val="20"/>
        </w:rPr>
      </w:pPr>
      <w:r w:rsidRPr="002741AE">
        <w:rPr>
          <w:rFonts w:ascii="Arial" w:hAnsi="Arial" w:cs="Arial"/>
          <w:sz w:val="20"/>
          <w:szCs w:val="20"/>
        </w:rPr>
        <w:t>DOKAZILA:</w:t>
      </w:r>
    </w:p>
    <w:p w14:paraId="29ED49BD" w14:textId="77777777" w:rsidR="00E717AC" w:rsidRPr="002741AE"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sidRPr="002741AE">
        <w:rPr>
          <w:rFonts w:ascii="Arial" w:hAnsi="Arial" w:cs="Arial"/>
          <w:sz w:val="20"/>
          <w:szCs w:val="20"/>
        </w:rPr>
        <w:t xml:space="preserve">Ponudnik navede reference v obrazec Podatki o referencah ponudnika </w:t>
      </w:r>
      <w:r>
        <w:rPr>
          <w:rFonts w:ascii="Arial" w:hAnsi="Arial" w:cs="Arial"/>
          <w:sz w:val="20"/>
          <w:szCs w:val="20"/>
        </w:rPr>
        <w:t xml:space="preserve">- </w:t>
      </w:r>
      <w:r w:rsidRPr="00896156">
        <w:rPr>
          <w:rFonts w:ascii="Arial" w:hAnsi="Arial" w:cs="Arial"/>
          <w:sz w:val="20"/>
          <w:szCs w:val="20"/>
        </w:rPr>
        <w:t>Priloga št. 8.</w:t>
      </w:r>
    </w:p>
    <w:p w14:paraId="0F32ABE2" w14:textId="77777777" w:rsidR="00E717AC" w:rsidRPr="00980C08" w:rsidRDefault="00E717AC" w:rsidP="00E717AC">
      <w:pPr>
        <w:numPr>
          <w:ilvl w:val="0"/>
          <w:numId w:val="1"/>
        </w:numPr>
        <w:tabs>
          <w:tab w:val="clear" w:pos="720"/>
          <w:tab w:val="num" w:pos="851"/>
        </w:tabs>
        <w:spacing w:line="260" w:lineRule="exact"/>
        <w:ind w:left="851" w:hanging="142"/>
        <w:jc w:val="both"/>
        <w:rPr>
          <w:rFonts w:ascii="Arial" w:hAnsi="Arial" w:cs="Arial"/>
          <w:sz w:val="20"/>
          <w:szCs w:val="20"/>
        </w:rPr>
      </w:pPr>
      <w:r w:rsidRPr="00980C08">
        <w:rPr>
          <w:rFonts w:ascii="Arial" w:hAnsi="Arial" w:cs="Arial"/>
          <w:sz w:val="20"/>
          <w:szCs w:val="20"/>
        </w:rPr>
        <w:t>Seznamu referenčnih naročil</w:t>
      </w:r>
      <w:r>
        <w:rPr>
          <w:rFonts w:ascii="Arial" w:hAnsi="Arial" w:cs="Arial"/>
          <w:sz w:val="20"/>
          <w:szCs w:val="20"/>
        </w:rPr>
        <w:t xml:space="preserve"> iz Priloge št. 8</w:t>
      </w:r>
      <w:r w:rsidRPr="00980C08">
        <w:rPr>
          <w:rFonts w:ascii="Arial" w:hAnsi="Arial" w:cs="Arial"/>
          <w:sz w:val="20"/>
          <w:szCs w:val="20"/>
        </w:rPr>
        <w:t xml:space="preserve"> ponudnik priloži referenčna potrdila - v obliki referenčne izjave naročnika iz Priloge št. </w:t>
      </w:r>
      <w:r>
        <w:rPr>
          <w:rFonts w:ascii="Arial" w:hAnsi="Arial" w:cs="Arial"/>
          <w:sz w:val="20"/>
          <w:szCs w:val="20"/>
        </w:rPr>
        <w:t>8</w:t>
      </w:r>
      <w:r w:rsidRPr="00980C08">
        <w:rPr>
          <w:rFonts w:ascii="Arial" w:hAnsi="Arial" w:cs="Arial"/>
          <w:sz w:val="20"/>
          <w:szCs w:val="20"/>
        </w:rPr>
        <w:t xml:space="preserve">a ali drugo potrdilo, ki bo izkazovalo vse zahtevane podatke iz Priloge št. </w:t>
      </w:r>
      <w:r>
        <w:rPr>
          <w:rFonts w:ascii="Arial" w:hAnsi="Arial" w:cs="Arial"/>
          <w:sz w:val="20"/>
          <w:szCs w:val="20"/>
        </w:rPr>
        <w:t>8</w:t>
      </w:r>
      <w:r w:rsidRPr="00980C08">
        <w:rPr>
          <w:rFonts w:ascii="Arial" w:hAnsi="Arial" w:cs="Arial"/>
          <w:sz w:val="20"/>
          <w:szCs w:val="20"/>
        </w:rPr>
        <w:t xml:space="preserve">a. V primeru, da je ponudnik izvajal projekt pri Ministrstvu za notranje zadeve, ponudnik takšen projekt le navede v Prilogi št. </w:t>
      </w:r>
      <w:r>
        <w:rPr>
          <w:rFonts w:ascii="Arial" w:hAnsi="Arial" w:cs="Arial"/>
          <w:sz w:val="20"/>
          <w:szCs w:val="20"/>
        </w:rPr>
        <w:t>8</w:t>
      </w:r>
      <w:r w:rsidRPr="00980C08">
        <w:rPr>
          <w:rFonts w:ascii="Arial" w:hAnsi="Arial" w:cs="Arial"/>
          <w:sz w:val="20"/>
          <w:szCs w:val="20"/>
        </w:rPr>
        <w:t xml:space="preserve">, naročnik pa bo sam preveril, ali je ponudnik dela, ki jih je navedel, opravil v zahtevanem trajanju, kvaliteti in obsegu ter v pogodbenih rokih. </w:t>
      </w:r>
    </w:p>
    <w:p w14:paraId="25F8B6E0" w14:textId="77777777" w:rsidR="00E717AC" w:rsidRDefault="00E717AC" w:rsidP="00E717AC">
      <w:pPr>
        <w:spacing w:line="260" w:lineRule="exact"/>
        <w:ind w:left="720"/>
        <w:jc w:val="both"/>
        <w:rPr>
          <w:rFonts w:ascii="Arial" w:hAnsi="Arial" w:cs="Arial"/>
          <w:sz w:val="20"/>
          <w:szCs w:val="20"/>
        </w:rPr>
      </w:pPr>
    </w:p>
    <w:p w14:paraId="518C6493" w14:textId="77777777" w:rsidR="00E717AC" w:rsidRPr="00437296" w:rsidRDefault="00E717AC" w:rsidP="00E717AC">
      <w:pPr>
        <w:spacing w:line="260" w:lineRule="exact"/>
        <w:ind w:left="720"/>
        <w:jc w:val="both"/>
        <w:rPr>
          <w:rFonts w:ascii="Arial" w:hAnsi="Arial" w:cs="Arial"/>
          <w:sz w:val="20"/>
          <w:szCs w:val="20"/>
        </w:rPr>
      </w:pPr>
      <w:r w:rsidRPr="00EE66BB">
        <w:rPr>
          <w:rFonts w:ascii="Arial" w:hAnsi="Arial" w:cs="Arial"/>
          <w:sz w:val="20"/>
          <w:szCs w:val="20"/>
          <w:u w:val="single"/>
        </w:rPr>
        <w:t>Opombe za točko 2</w:t>
      </w:r>
      <w:r w:rsidRPr="00437296">
        <w:rPr>
          <w:rFonts w:ascii="Arial" w:hAnsi="Arial" w:cs="Arial"/>
          <w:sz w:val="20"/>
          <w:szCs w:val="20"/>
        </w:rPr>
        <w:t xml:space="preserve">: </w:t>
      </w:r>
    </w:p>
    <w:p w14:paraId="11FB33E5" w14:textId="77777777" w:rsidR="00E717AC" w:rsidRDefault="00E717AC" w:rsidP="00E717AC">
      <w:pPr>
        <w:spacing w:line="260" w:lineRule="exact"/>
        <w:ind w:left="720"/>
        <w:jc w:val="both"/>
        <w:rPr>
          <w:rFonts w:ascii="Arial" w:hAnsi="Arial" w:cs="Arial"/>
          <w:sz w:val="20"/>
          <w:szCs w:val="20"/>
        </w:rPr>
      </w:pPr>
      <w:r>
        <w:rPr>
          <w:rFonts w:ascii="Arial" w:hAnsi="Arial" w:cs="Arial"/>
          <w:sz w:val="20"/>
          <w:szCs w:val="20"/>
        </w:rPr>
        <w:t>V kolikor se ponudnik prijavlja na več sklopov hkrati, lahko predloži 1 referenco, ki bo izkazovala izpolnjevanje pogoja iz te točke za vse sklope, na katere se ponudnik prijavlja, ob upoštevanju ostalih zahtev naročnika.</w:t>
      </w:r>
    </w:p>
    <w:p w14:paraId="6D029F85" w14:textId="77777777" w:rsidR="00E717AC" w:rsidRDefault="00E717AC" w:rsidP="00E717AC">
      <w:pPr>
        <w:spacing w:line="260" w:lineRule="exact"/>
        <w:ind w:left="720"/>
        <w:jc w:val="both"/>
        <w:rPr>
          <w:rFonts w:ascii="Arial" w:hAnsi="Arial" w:cs="Arial"/>
          <w:sz w:val="20"/>
          <w:szCs w:val="20"/>
        </w:rPr>
      </w:pPr>
    </w:p>
    <w:p w14:paraId="18AEAE86" w14:textId="77777777" w:rsidR="00E717AC" w:rsidRPr="00437296" w:rsidRDefault="00E717AC" w:rsidP="00E717AC">
      <w:pPr>
        <w:spacing w:line="260" w:lineRule="exact"/>
        <w:ind w:left="720"/>
        <w:jc w:val="both"/>
        <w:rPr>
          <w:rFonts w:ascii="Arial" w:hAnsi="Arial" w:cs="Arial"/>
          <w:sz w:val="20"/>
          <w:szCs w:val="20"/>
        </w:rPr>
      </w:pPr>
      <w:r w:rsidRPr="00437296">
        <w:rPr>
          <w:rFonts w:ascii="Arial" w:hAnsi="Arial" w:cs="Arial"/>
          <w:sz w:val="20"/>
          <w:szCs w:val="20"/>
        </w:rPr>
        <w:t xml:space="preserve">V primeru, da ponudnik navaja dokazilo, kjer je naročilo izvedel podizvajalec, ali ponudnik skupaj s podizvajalcem, mora tega podizvajalca ponudnik prijaviti v ponudbi, in sicer mora biti iz ponudbe razvidno, da bo ta podizvajalec izvajal predmet tega javnega naročila, na katerega se nanaša referenca. </w:t>
      </w:r>
    </w:p>
    <w:p w14:paraId="006A123E" w14:textId="77777777" w:rsidR="00E717AC" w:rsidRDefault="00E717AC" w:rsidP="00E717AC">
      <w:pPr>
        <w:spacing w:line="260" w:lineRule="exact"/>
        <w:ind w:left="720"/>
        <w:jc w:val="both"/>
        <w:rPr>
          <w:rFonts w:ascii="Arial" w:hAnsi="Arial" w:cs="Arial"/>
          <w:sz w:val="20"/>
          <w:szCs w:val="20"/>
        </w:rPr>
      </w:pPr>
    </w:p>
    <w:p w14:paraId="004A738C" w14:textId="77777777" w:rsidR="00E717AC" w:rsidRPr="00437296" w:rsidRDefault="00E717AC" w:rsidP="00E717AC">
      <w:pPr>
        <w:spacing w:line="260" w:lineRule="exact"/>
        <w:ind w:left="720"/>
        <w:jc w:val="both"/>
        <w:rPr>
          <w:rFonts w:ascii="Arial" w:hAnsi="Arial" w:cs="Arial"/>
          <w:sz w:val="20"/>
          <w:szCs w:val="20"/>
        </w:rPr>
      </w:pPr>
      <w:r w:rsidRPr="00437296">
        <w:rPr>
          <w:rFonts w:ascii="Arial" w:hAnsi="Arial" w:cs="Arial"/>
          <w:sz w:val="20"/>
          <w:szCs w:val="20"/>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433F7CFB" w14:textId="77777777" w:rsidR="00E717AC" w:rsidRDefault="00E717AC" w:rsidP="00E717AC">
      <w:pPr>
        <w:spacing w:line="260" w:lineRule="exact"/>
        <w:ind w:left="720"/>
        <w:jc w:val="both"/>
        <w:rPr>
          <w:rFonts w:ascii="Arial" w:hAnsi="Arial" w:cs="Arial"/>
          <w:sz w:val="20"/>
          <w:szCs w:val="20"/>
        </w:rPr>
      </w:pPr>
    </w:p>
    <w:p w14:paraId="75AA7438" w14:textId="77777777" w:rsidR="00E717AC" w:rsidRPr="00964F41" w:rsidRDefault="00E717AC" w:rsidP="00E717AC">
      <w:pPr>
        <w:spacing w:line="260" w:lineRule="exact"/>
        <w:ind w:left="720"/>
        <w:jc w:val="both"/>
        <w:rPr>
          <w:rFonts w:ascii="Arial" w:hAnsi="Arial" w:cs="Arial"/>
          <w:sz w:val="20"/>
          <w:szCs w:val="20"/>
        </w:rPr>
      </w:pPr>
      <w:r w:rsidRPr="00964F41">
        <w:rPr>
          <w:rFonts w:ascii="Arial" w:hAnsi="Arial" w:cs="Arial"/>
          <w:sz w:val="20"/>
          <w:szCs w:val="20"/>
        </w:rPr>
        <w:t>Referenčna potrdila bo moral ponudnik predložiti na poziv naročnika v času, ki ga bo v pozivu navedel naročnik. Zaželeno pa je, da ponudnik referenčna potrdila predloži že v ponudbi. Naročnik si pridržuje pravico pri kontaktnih osebah preveriti resničnost navedb glede navedenih referenc.</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57" w:name="_Toc210287484"/>
      <w:r w:rsidRPr="006034D8">
        <w:t>9</w:t>
      </w:r>
      <w:r w:rsidRPr="006034D8">
        <w:tab/>
      </w:r>
      <w:r w:rsidR="00066512" w:rsidRPr="006034D8">
        <w:t>MERILO</w:t>
      </w:r>
      <w:bookmarkEnd w:id="57"/>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388441F2"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vrednost ponudbenega predračuna z vključenim DDV</w:t>
      </w:r>
      <w:r w:rsidR="00BA70EB">
        <w:rPr>
          <w:rFonts w:ascii="Arial" w:hAnsi="Arial" w:cs="Arial"/>
          <w:sz w:val="20"/>
        </w:rPr>
        <w:t xml:space="preserve"> za sklop</w:t>
      </w:r>
      <w:r w:rsidRPr="00BD71F8">
        <w:rPr>
          <w:rFonts w:ascii="Arial" w:hAnsi="Arial" w:cs="Arial"/>
          <w:sz w:val="20"/>
        </w:rPr>
        <w:t xml:space="preserve">,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w:t>
      </w:r>
      <w:r w:rsidR="00BA70EB">
        <w:rPr>
          <w:rFonts w:ascii="Arial" w:hAnsi="Arial" w:cs="Arial"/>
          <w:sz w:val="20"/>
        </w:rPr>
        <w:t xml:space="preserve"> za</w:t>
      </w:r>
      <w:r w:rsidR="00E717AC">
        <w:rPr>
          <w:rFonts w:ascii="Arial" w:hAnsi="Arial" w:cs="Arial"/>
          <w:sz w:val="20"/>
        </w:rPr>
        <w:t xml:space="preserve"> </w:t>
      </w:r>
      <w:r w:rsidR="00BA70EB">
        <w:rPr>
          <w:rFonts w:ascii="Arial" w:hAnsi="Arial" w:cs="Arial"/>
          <w:sz w:val="20"/>
        </w:rPr>
        <w:t>sklop</w:t>
      </w:r>
      <w:r w:rsidRPr="00BD71F8">
        <w:rPr>
          <w:rFonts w:ascii="Arial" w:hAnsi="Arial" w:cs="Arial"/>
          <w:sz w:val="20"/>
        </w:rPr>
        <w:t>.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 xml:space="preserve">navedeni v ponudbenem predračunu. Sprememba davčnega statusa ponudnika (presežen znesek </w:t>
      </w:r>
      <w:r w:rsidR="00B263E9">
        <w:rPr>
          <w:rFonts w:ascii="Arial" w:hAnsi="Arial" w:cs="Arial"/>
          <w:sz w:val="20"/>
          <w:shd w:val="clear" w:color="auto" w:fill="FFFFFF"/>
        </w:rPr>
        <w:t>6</w:t>
      </w:r>
      <w:r w:rsidRPr="00BD71F8">
        <w:rPr>
          <w:rFonts w:ascii="Arial" w:hAnsi="Arial" w:cs="Arial"/>
          <w:sz w:val="20"/>
          <w:shd w:val="clear" w:color="auto" w:fill="FFFFFF"/>
        </w:rPr>
        <w:t xml:space="preserve">0.000,00 </w:t>
      </w:r>
      <w:r w:rsidRPr="00BD71F8">
        <w:rPr>
          <w:rFonts w:ascii="Arial" w:hAnsi="Arial" w:cs="Arial"/>
          <w:sz w:val="20"/>
          <w:shd w:val="clear" w:color="auto" w:fill="FFFFFF"/>
        </w:rPr>
        <w:lastRenderedPageBreak/>
        <w:t>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476CF22" w14:textId="6DE35315"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w:t>
      </w:r>
      <w:r w:rsidR="00BA70EB">
        <w:rPr>
          <w:rFonts w:ascii="Arial" w:hAnsi="Arial" w:cs="Arial"/>
          <w:color w:val="000000"/>
          <w:sz w:val="20"/>
          <w:szCs w:val="20"/>
          <w:lang w:eastAsia="en-US"/>
        </w:rPr>
        <w:t xml:space="preserve">za posamezni sklop </w:t>
      </w:r>
      <w:r w:rsidRPr="00BD71F8">
        <w:rPr>
          <w:rFonts w:ascii="Arial" w:hAnsi="Arial" w:cs="Arial"/>
          <w:color w:val="000000"/>
          <w:sz w:val="20"/>
          <w:szCs w:val="20"/>
          <w:lang w:eastAsia="en-US"/>
        </w:rPr>
        <w:t xml:space="preserve">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w:t>
      </w:r>
      <w:r w:rsidR="007675D1">
        <w:rPr>
          <w:rFonts w:ascii="Arial" w:hAnsi="Arial" w:cs="Arial"/>
          <w:color w:val="000000"/>
          <w:sz w:val="20"/>
          <w:szCs w:val="20"/>
          <w:lang w:eastAsia="en-US"/>
        </w:rPr>
        <w:t xml:space="preserve"> pri tem sklopu</w:t>
      </w:r>
      <w:r w:rsidRPr="00BD71F8">
        <w:rPr>
          <w:rFonts w:ascii="Arial" w:hAnsi="Arial" w:cs="Arial"/>
          <w:color w:val="000000"/>
          <w:sz w:val="20"/>
          <w:szCs w:val="20"/>
          <w:lang w:eastAsia="en-US"/>
        </w:rPr>
        <w:t xml:space="preserve">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59E11F9C"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w:t>
      </w:r>
      <w:r w:rsidR="00BA70EB">
        <w:rPr>
          <w:rFonts w:ascii="Arial" w:hAnsi="Arial" w:cs="Arial"/>
          <w:sz w:val="20"/>
          <w:szCs w:val="20"/>
        </w:rPr>
        <w:t xml:space="preserve"> za</w:t>
      </w:r>
      <w:r w:rsidR="007675D1">
        <w:rPr>
          <w:rFonts w:ascii="Arial" w:hAnsi="Arial" w:cs="Arial"/>
          <w:sz w:val="20"/>
          <w:szCs w:val="20"/>
        </w:rPr>
        <w:t xml:space="preserve"> ta </w:t>
      </w:r>
      <w:r w:rsidR="00BA70EB">
        <w:rPr>
          <w:rFonts w:ascii="Arial" w:hAnsi="Arial" w:cs="Arial"/>
          <w:sz w:val="20"/>
          <w:szCs w:val="20"/>
        </w:rPr>
        <w:t xml:space="preserve"> sklop</w:t>
      </w:r>
      <w:r w:rsidRPr="00BD71F8">
        <w:rPr>
          <w:rFonts w:ascii="Arial" w:hAnsi="Arial" w:cs="Arial"/>
          <w:sz w:val="20"/>
          <w:szCs w:val="20"/>
        </w:rPr>
        <w:t xml:space="preserve"> ne bo mogla biti izbrana. V primeru, da se žrebanja udeleži le en ponudnik, bo izbrana ponudba tega ponudnika. Vsem ponudnikom</w:t>
      </w:r>
      <w:r w:rsidR="00BA70EB">
        <w:rPr>
          <w:rFonts w:ascii="Arial" w:hAnsi="Arial" w:cs="Arial"/>
          <w:sz w:val="20"/>
          <w:szCs w:val="20"/>
        </w:rPr>
        <w:t xml:space="preserve"> za ta sklop</w:t>
      </w:r>
      <w:r w:rsidRPr="00BD71F8">
        <w:rPr>
          <w:rFonts w:ascii="Arial" w:hAnsi="Arial" w:cs="Arial"/>
          <w:sz w:val="20"/>
          <w:szCs w:val="20"/>
        </w:rPr>
        <w:t>,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8" w:name="_Toc210287485"/>
      <w:r w:rsidRPr="006034D8">
        <w:t>10</w:t>
      </w:r>
      <w:r w:rsidRPr="006034D8">
        <w:tab/>
      </w:r>
      <w:r w:rsidR="00066512" w:rsidRPr="006034D8">
        <w:t>IZDELAVA PONUDBE</w:t>
      </w:r>
      <w:bookmarkEnd w:id="58"/>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9" w:name="_Toc210287486"/>
      <w:r w:rsidRPr="00C55CB8">
        <w:rPr>
          <w:rFonts w:cs="Arial"/>
        </w:rPr>
        <w:t>10.1</w:t>
      </w:r>
      <w:r w:rsidRPr="00C55CB8">
        <w:rPr>
          <w:rFonts w:cs="Arial"/>
        </w:rPr>
        <w:tab/>
      </w:r>
      <w:r w:rsidR="00EF24D4" w:rsidRPr="00C55CB8">
        <w:rPr>
          <w:rFonts w:cs="Arial"/>
        </w:rPr>
        <w:t>Priprava in oddaja ponudbe v sistem e-JN</w:t>
      </w:r>
      <w:bookmarkEnd w:id="59"/>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.pdf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60" w:name="_Toc123822270"/>
      <w:bookmarkStart w:id="61" w:name="_Toc210287487"/>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60"/>
      <w:bookmarkEnd w:id="61"/>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0AB8E2C2"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E717AC">
        <w:rPr>
          <w:rFonts w:ascii="Arial" w:hAnsi="Arial" w:cs="Arial"/>
          <w:sz w:val="20"/>
          <w:szCs w:val="20"/>
        </w:rPr>
        <w:t>10</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AE1D0D3" w14:textId="77777777" w:rsidR="00A72CA5" w:rsidRDefault="00A72CA5" w:rsidP="006034D8">
      <w:pPr>
        <w:spacing w:line="260" w:lineRule="exact"/>
        <w:jc w:val="both"/>
        <w:rPr>
          <w:rFonts w:ascii="Arial" w:eastAsia="Calibri" w:hAnsi="Arial" w:cs="Arial"/>
          <w:color w:val="000000" w:themeColor="text1"/>
          <w:sz w:val="20"/>
          <w:lang w:eastAsia="en-US"/>
        </w:rPr>
      </w:pPr>
    </w:p>
    <w:p w14:paraId="3FC67FB7" w14:textId="696A378B"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62" w:name="_Toc123822271"/>
      <w:bookmarkStart w:id="63" w:name="_Toc210287488"/>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62"/>
      <w:bookmarkEnd w:id="63"/>
    </w:p>
    <w:p w14:paraId="18371196" w14:textId="77777777" w:rsidR="00680348" w:rsidRPr="006034D8" w:rsidRDefault="00680348" w:rsidP="006034D8">
      <w:pPr>
        <w:spacing w:line="260" w:lineRule="exact"/>
        <w:jc w:val="both"/>
        <w:rPr>
          <w:rFonts w:ascii="Arial" w:hAnsi="Arial" w:cs="Arial"/>
          <w:b/>
          <w:sz w:val="20"/>
        </w:rPr>
      </w:pPr>
    </w:p>
    <w:p w14:paraId="0DC6F0C2"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0F0491" w14:textId="77777777" w:rsidR="00BA70EB" w:rsidRPr="005339D6" w:rsidRDefault="00BA70EB" w:rsidP="00BA70EB">
      <w:pPr>
        <w:spacing w:line="260" w:lineRule="exact"/>
        <w:jc w:val="both"/>
        <w:rPr>
          <w:rFonts w:ascii="Arial" w:eastAsia="Calibri" w:hAnsi="Arial" w:cs="Arial"/>
          <w:sz w:val="20"/>
          <w:szCs w:val="20"/>
          <w:lang w:eastAsia="en-US"/>
        </w:rPr>
      </w:pPr>
    </w:p>
    <w:p w14:paraId="6F2EEA17" w14:textId="77777777" w:rsidR="00BA70EB"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rPr>
        <w:t>Navedbe v ESPD in/ali dokazila, ki ji predloži gospodarski subjekt, morajo biti veljavni.</w:t>
      </w:r>
    </w:p>
    <w:p w14:paraId="75D77621" w14:textId="77777777" w:rsidR="00BA70EB" w:rsidRPr="005339D6" w:rsidRDefault="00BA70EB" w:rsidP="00BA70EB">
      <w:pPr>
        <w:spacing w:line="260" w:lineRule="exact"/>
        <w:jc w:val="both"/>
        <w:rPr>
          <w:rFonts w:ascii="Arial" w:eastAsia="Calibri" w:hAnsi="Arial" w:cs="Arial"/>
          <w:sz w:val="20"/>
          <w:szCs w:val="20"/>
        </w:rPr>
      </w:pPr>
    </w:p>
    <w:p w14:paraId="65DBC0E7" w14:textId="77777777" w:rsidR="00BA70EB" w:rsidRPr="005339D6"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lang w:eastAsia="en-US"/>
        </w:rPr>
        <w:t>Naročnikov obrazec ESPD je kot posebna datoteka dostopen na istem mestu kot ta del razpisne dokumentacije.</w:t>
      </w:r>
    </w:p>
    <w:p w14:paraId="3A8453EE" w14:textId="77777777" w:rsidR="00BA70EB" w:rsidRPr="005339D6" w:rsidRDefault="00BA70EB" w:rsidP="00BA70EB">
      <w:pPr>
        <w:spacing w:line="260" w:lineRule="exact"/>
        <w:jc w:val="both"/>
        <w:rPr>
          <w:rFonts w:ascii="Arial" w:eastAsia="Calibri" w:hAnsi="Arial" w:cs="Arial"/>
          <w:sz w:val="20"/>
          <w:szCs w:val="20"/>
          <w:lang w:eastAsia="en-US"/>
        </w:rPr>
      </w:pPr>
    </w:p>
    <w:p w14:paraId="0194AE87" w14:textId="77777777" w:rsidR="00BA70EB" w:rsidRPr="00B9759A" w:rsidRDefault="00BA70EB" w:rsidP="00BA70EB">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3FF81515" w14:textId="77777777" w:rsidR="00BA70EB" w:rsidRDefault="00BA70EB" w:rsidP="00BA70EB">
      <w:pPr>
        <w:spacing w:line="260" w:lineRule="exact"/>
        <w:jc w:val="both"/>
        <w:rPr>
          <w:rFonts w:ascii="Arial" w:hAnsi="Arial" w:cs="Arial"/>
          <w:bCs/>
          <w:sz w:val="20"/>
          <w:szCs w:val="20"/>
        </w:rPr>
      </w:pPr>
    </w:p>
    <w:p w14:paraId="2B4DAEA2" w14:textId="77777777" w:rsidR="00BA70EB" w:rsidRDefault="00BA70EB" w:rsidP="00BA70EB">
      <w:pPr>
        <w:spacing w:line="260" w:lineRule="exact"/>
        <w:jc w:val="both"/>
        <w:rPr>
          <w:rFonts w:ascii="Arial" w:hAnsi="Arial" w:cs="Arial"/>
          <w:bCs/>
          <w:sz w:val="20"/>
          <w:szCs w:val="20"/>
        </w:rPr>
      </w:pPr>
      <w:r w:rsidRPr="00E0559F">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E314049" w14:textId="77777777" w:rsidR="00BA70EB" w:rsidRPr="005339D6" w:rsidRDefault="00BA70EB" w:rsidP="00BA70EB">
      <w:pPr>
        <w:spacing w:line="260" w:lineRule="exact"/>
        <w:jc w:val="both"/>
        <w:rPr>
          <w:rFonts w:ascii="Arial" w:hAnsi="Arial" w:cs="Arial"/>
          <w:bCs/>
          <w:sz w:val="20"/>
          <w:szCs w:val="20"/>
        </w:rPr>
      </w:pPr>
    </w:p>
    <w:p w14:paraId="227C1CA5" w14:textId="77777777" w:rsidR="00BA70EB" w:rsidRPr="005339D6" w:rsidRDefault="00BA70EB" w:rsidP="00BA70EB">
      <w:pPr>
        <w:spacing w:line="260" w:lineRule="exact"/>
        <w:jc w:val="both"/>
        <w:rPr>
          <w:rFonts w:ascii="Arial" w:hAnsi="Arial" w:cs="Arial"/>
          <w:bCs/>
          <w:sz w:val="20"/>
          <w:szCs w:val="20"/>
        </w:rPr>
      </w:pPr>
      <w:r w:rsidRPr="005339D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339D6">
        <w:rPr>
          <w:rFonts w:ascii="Arial" w:eastAsia="Calibri" w:hAnsi="Arial" w:cs="Arial"/>
          <w:sz w:val="20"/>
          <w:szCs w:val="20"/>
          <w:lang w:eastAsia="en-US"/>
        </w:rPr>
        <w:t>za elektronsko javno naročanje e-JN</w:t>
      </w:r>
      <w:r w:rsidRPr="005339D6">
        <w:rPr>
          <w:rFonts w:ascii="Arial" w:hAnsi="Arial" w:cs="Arial"/>
          <w:bCs/>
          <w:sz w:val="20"/>
          <w:szCs w:val="20"/>
        </w:rPr>
        <w:t xml:space="preserve">. </w:t>
      </w:r>
    </w:p>
    <w:p w14:paraId="0E639D8B" w14:textId="77777777" w:rsidR="00BA70EB" w:rsidRPr="005339D6" w:rsidRDefault="00BA70EB" w:rsidP="00BA70EB">
      <w:pPr>
        <w:spacing w:line="260" w:lineRule="exact"/>
        <w:jc w:val="both"/>
        <w:rPr>
          <w:rFonts w:ascii="Arial" w:eastAsia="Calibri" w:hAnsi="Arial" w:cs="Arial"/>
          <w:sz w:val="20"/>
          <w:szCs w:val="20"/>
          <w:lang w:eastAsia="en-US"/>
        </w:rPr>
      </w:pPr>
    </w:p>
    <w:p w14:paraId="1E9F886F"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941C0DF" w14:textId="77777777" w:rsidR="00BA70EB" w:rsidRPr="005339D6" w:rsidRDefault="00BA70EB" w:rsidP="00BA70EB">
      <w:pPr>
        <w:spacing w:line="260" w:lineRule="exact"/>
        <w:jc w:val="both"/>
        <w:rPr>
          <w:rFonts w:ascii="Arial" w:eastAsia="Calibri" w:hAnsi="Arial" w:cs="Arial"/>
          <w:sz w:val="20"/>
          <w:szCs w:val="20"/>
          <w:lang w:eastAsia="en-US"/>
        </w:rPr>
      </w:pPr>
    </w:p>
    <w:p w14:paraId="1A910DD8" w14:textId="77777777" w:rsidR="00BA70EB" w:rsidRPr="005339D6" w:rsidRDefault="00BA70EB" w:rsidP="00BA70EB">
      <w:pPr>
        <w:spacing w:line="260" w:lineRule="exact"/>
        <w:jc w:val="both"/>
        <w:rPr>
          <w:rFonts w:ascii="Arial" w:eastAsia="Calibri" w:hAnsi="Arial" w:cs="Arial"/>
          <w:sz w:val="20"/>
          <w:szCs w:val="20"/>
          <w:lang w:eastAsia="en-US"/>
        </w:rPr>
      </w:pPr>
      <w:bookmarkStart w:id="64" w:name="_Toc466382905"/>
      <w:bookmarkStart w:id="65" w:name="_Toc466382906"/>
      <w:bookmarkStart w:id="66" w:name="_Hlk511905322"/>
      <w:bookmarkEnd w:id="64"/>
      <w:bookmarkEnd w:id="65"/>
      <w:r w:rsidRPr="005339D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7" w:name="_Hlk531606225"/>
      <w:r w:rsidRPr="005339D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7"/>
      <w:r w:rsidRPr="005339D6">
        <w:rPr>
          <w:rFonts w:ascii="Arial" w:eastAsia="Calibri" w:hAnsi="Arial" w:cs="Arial"/>
          <w:sz w:val="20"/>
          <w:szCs w:val="20"/>
          <w:lang w:eastAsia="en-US"/>
        </w:rPr>
        <w:t xml:space="preserve">. </w:t>
      </w:r>
    </w:p>
    <w:p w14:paraId="49CCE159" w14:textId="77777777" w:rsidR="00BA70EB" w:rsidRPr="005339D6" w:rsidRDefault="00BA70EB" w:rsidP="00BA70EB">
      <w:pPr>
        <w:spacing w:line="260" w:lineRule="exact"/>
        <w:jc w:val="both"/>
        <w:rPr>
          <w:rFonts w:ascii="Arial" w:eastAsia="Calibri" w:hAnsi="Arial" w:cs="Arial"/>
          <w:sz w:val="20"/>
          <w:szCs w:val="20"/>
          <w:lang w:eastAsia="en-US"/>
        </w:rPr>
      </w:pPr>
    </w:p>
    <w:bookmarkEnd w:id="66"/>
    <w:p w14:paraId="53EDF0EB"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8" w:name="_Toc210287489"/>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68"/>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69" w:name="_Toc123822273"/>
    </w:p>
    <w:p w14:paraId="0B541F9D" w14:textId="77777777" w:rsidR="00024120" w:rsidRDefault="00024120" w:rsidP="00024120">
      <w:pPr>
        <w:spacing w:line="260" w:lineRule="exact"/>
        <w:jc w:val="both"/>
        <w:rPr>
          <w:rFonts w:ascii="Arial" w:hAnsi="Arial" w:cs="Arial"/>
          <w:sz w:val="20"/>
          <w:szCs w:val="20"/>
          <w:u w:val="single"/>
        </w:rPr>
      </w:pPr>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69"/>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1195BAD9"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E717AC">
        <w:rPr>
          <w:rFonts w:ascii="Arial" w:hAnsi="Arial" w:cs="Arial"/>
          <w:sz w:val="20"/>
          <w:szCs w:val="20"/>
        </w:rPr>
        <w:t>10</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77777777" w:rsid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0EEC00C6" w14:textId="189E92CC" w:rsidR="00E717AC" w:rsidRDefault="00E717AC" w:rsidP="00E717AC">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6. </w:t>
      </w:r>
      <w:r w:rsidRPr="004A618D">
        <w:rPr>
          <w:rFonts w:ascii="Arial" w:hAnsi="Arial" w:cs="Arial"/>
          <w:b w:val="0"/>
          <w:sz w:val="20"/>
          <w:szCs w:val="20"/>
        </w:rPr>
        <w:t xml:space="preserve">Priloga št. </w:t>
      </w:r>
      <w:r>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Podatki o kadrih</w:t>
      </w:r>
    </w:p>
    <w:p w14:paraId="0EE654FE" w14:textId="449BEF2F" w:rsidR="00E717AC" w:rsidRDefault="00E717AC" w:rsidP="00E717AC">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7. Priloga št. 8 – Podatki o referencah ponudnika</w:t>
      </w:r>
    </w:p>
    <w:p w14:paraId="4B6F7BC5" w14:textId="6DD23F80" w:rsidR="00E717AC" w:rsidRPr="00024120" w:rsidRDefault="00E717AC" w:rsidP="00E717AC">
      <w:pPr>
        <w:pStyle w:val="Naslov4"/>
        <w:spacing w:before="0" w:after="0" w:line="260" w:lineRule="exact"/>
        <w:ind w:left="709" w:hanging="283"/>
        <w:jc w:val="both"/>
        <w:rPr>
          <w:rFonts w:ascii="Arial" w:hAnsi="Arial" w:cs="Arial"/>
          <w:sz w:val="20"/>
          <w:szCs w:val="20"/>
        </w:rPr>
      </w:pPr>
      <w:r>
        <w:rPr>
          <w:rFonts w:ascii="Arial" w:hAnsi="Arial" w:cs="Arial"/>
          <w:b w:val="0"/>
          <w:sz w:val="20"/>
          <w:szCs w:val="20"/>
        </w:rPr>
        <w:t>8. Priloga št. 8a – Referenčna izjava naročnika (upoštevajoč opombo iz točke 8.2.2, podtočke 2)</w:t>
      </w:r>
    </w:p>
    <w:p w14:paraId="64A94436" w14:textId="3B4DDB2A" w:rsidR="00E22BE0" w:rsidRPr="00024120" w:rsidRDefault="00E717AC" w:rsidP="00024120">
      <w:pPr>
        <w:spacing w:line="260" w:lineRule="exact"/>
        <w:ind w:left="709" w:hanging="283"/>
        <w:jc w:val="both"/>
        <w:rPr>
          <w:rFonts w:ascii="Arial" w:hAnsi="Arial" w:cs="Arial"/>
          <w:i/>
          <w:color w:val="000000" w:themeColor="text1"/>
          <w:sz w:val="20"/>
          <w:szCs w:val="20"/>
        </w:rPr>
      </w:pPr>
      <w:r>
        <w:rPr>
          <w:rFonts w:ascii="Arial" w:hAnsi="Arial" w:cs="Arial"/>
          <w:bCs/>
          <w:sz w:val="20"/>
          <w:szCs w:val="20"/>
        </w:rPr>
        <w:t xml:space="preserve">9. </w:t>
      </w:r>
      <w:r w:rsidR="00E22BE0" w:rsidRPr="00024120">
        <w:rPr>
          <w:rFonts w:ascii="Arial" w:hAnsi="Arial" w:cs="Arial"/>
          <w:color w:val="000000" w:themeColor="text1"/>
          <w:sz w:val="20"/>
          <w:szCs w:val="20"/>
        </w:rPr>
        <w:t xml:space="preserve">Enotni evropski dokument v zvezi z oddajo javnega naročila (ESPD) </w:t>
      </w:r>
      <w:r w:rsidR="00E22BE0"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70" w:name="_Toc123822274"/>
      <w:bookmarkStart w:id="71" w:name="_Toc210287490"/>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70"/>
      <w:bookmarkEnd w:id="71"/>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72" w:name="_Toc78276983"/>
      <w:bookmarkStart w:id="73" w:name="_Toc87964252"/>
      <w:bookmarkStart w:id="74" w:name="_Toc105071941"/>
      <w:bookmarkStart w:id="75" w:name="_Toc123822275"/>
      <w:bookmarkStart w:id="76" w:name="_Toc124145972"/>
      <w:bookmarkStart w:id="77" w:name="_Toc125548726"/>
      <w:bookmarkStart w:id="78" w:name="_Toc126822427"/>
      <w:bookmarkStart w:id="79" w:name="_Toc160457183"/>
      <w:bookmarkStart w:id="80" w:name="_Toc161144818"/>
      <w:bookmarkStart w:id="81" w:name="_Toc161823623"/>
      <w:bookmarkStart w:id="82" w:name="_Toc210287491"/>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72"/>
      <w:bookmarkEnd w:id="73"/>
      <w:bookmarkEnd w:id="74"/>
      <w:bookmarkEnd w:id="75"/>
      <w:bookmarkEnd w:id="76"/>
      <w:bookmarkEnd w:id="77"/>
      <w:bookmarkEnd w:id="78"/>
      <w:bookmarkEnd w:id="79"/>
      <w:bookmarkEnd w:id="80"/>
      <w:bookmarkEnd w:id="81"/>
      <w:bookmarkEnd w:id="82"/>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83"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83"/>
    </w:p>
    <w:p w14:paraId="32E0A70E" w14:textId="7DD6BAC4"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352E18F7"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E717AC">
        <w:rPr>
          <w:rFonts w:ascii="Arial" w:hAnsi="Arial" w:cs="Arial"/>
          <w:b w:val="0"/>
          <w:sz w:val="20"/>
          <w:szCs w:val="20"/>
        </w:rPr>
        <w:t>6</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84" w:name="_Toc123822276"/>
      <w:bookmarkStart w:id="85" w:name="_Toc210287492"/>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84"/>
      <w:bookmarkEnd w:id="85"/>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86" w:name="_Toc78276985"/>
      <w:bookmarkStart w:id="87" w:name="_Toc87964254"/>
      <w:bookmarkStart w:id="88" w:name="_Toc105071943"/>
      <w:bookmarkStart w:id="89" w:name="_Toc123822277"/>
      <w:bookmarkStart w:id="90" w:name="_Toc124145974"/>
      <w:bookmarkStart w:id="91" w:name="_Toc125548728"/>
      <w:bookmarkStart w:id="92" w:name="_Toc126822429"/>
      <w:bookmarkStart w:id="93" w:name="_Toc160457185"/>
      <w:bookmarkStart w:id="94" w:name="_Toc161144820"/>
      <w:bookmarkStart w:id="95" w:name="_Toc161823625"/>
      <w:bookmarkStart w:id="96" w:name="_Toc210287493"/>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86"/>
      <w:bookmarkEnd w:id="87"/>
      <w:bookmarkEnd w:id="88"/>
      <w:bookmarkEnd w:id="89"/>
      <w:bookmarkEnd w:id="90"/>
      <w:bookmarkEnd w:id="91"/>
      <w:bookmarkEnd w:id="92"/>
      <w:bookmarkEnd w:id="93"/>
      <w:bookmarkEnd w:id="94"/>
      <w:bookmarkEnd w:id="95"/>
      <w:bookmarkEnd w:id="96"/>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 xml:space="preserve">izpolnijo točke, ki se vežejo na zahteve </w:t>
      </w:r>
      <w:r w:rsidRPr="006034D8">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(ZposS).</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97" w:name="_Toc210287494"/>
      <w:r w:rsidRPr="006034D8">
        <w:rPr>
          <w:rFonts w:cs="Arial"/>
        </w:rPr>
        <w:t>10.3</w:t>
      </w:r>
      <w:r w:rsidRPr="006034D8">
        <w:rPr>
          <w:rFonts w:cs="Arial"/>
        </w:rPr>
        <w:tab/>
      </w:r>
      <w:r w:rsidR="00C2469C" w:rsidRPr="006034D8">
        <w:rPr>
          <w:rFonts w:cs="Arial"/>
        </w:rPr>
        <w:t>Druga določila za pripravo ponudbe</w:t>
      </w:r>
      <w:bookmarkEnd w:id="97"/>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98" w:name="_Toc210287495"/>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98"/>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372F028E" w14:textId="77777777" w:rsidR="002F1C99" w:rsidRDefault="002F1C99" w:rsidP="006034D8">
      <w:pPr>
        <w:spacing w:line="260" w:lineRule="exact"/>
        <w:jc w:val="both"/>
        <w:rPr>
          <w:rFonts w:ascii="Arial" w:hAnsi="Arial" w:cs="Arial"/>
          <w:sz w:val="20"/>
          <w:szCs w:val="20"/>
        </w:rPr>
      </w:pPr>
    </w:p>
    <w:p w14:paraId="7179D79D" w14:textId="43F8B470"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99" w:name="_Toc210287496"/>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99"/>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788C835E" w14:textId="77777777" w:rsidR="00A72CA5" w:rsidRDefault="00A72CA5" w:rsidP="006034D8">
      <w:pPr>
        <w:spacing w:line="260" w:lineRule="exact"/>
        <w:jc w:val="both"/>
        <w:rPr>
          <w:rFonts w:ascii="Arial" w:hAnsi="Arial" w:cs="Arial"/>
          <w:sz w:val="20"/>
          <w:szCs w:val="20"/>
        </w:rPr>
      </w:pPr>
    </w:p>
    <w:p w14:paraId="75D9D9D7" w14:textId="5CDBD523"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100" w:name="_Toc210287497"/>
      <w:r>
        <w:rPr>
          <w:lang w:val="sl-SI"/>
        </w:rPr>
        <w:t>10.3.3 Skupna ponudba</w:t>
      </w:r>
      <w:bookmarkEnd w:id="100"/>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C04D6EB" w14:textId="77777777" w:rsidR="007675D1" w:rsidRPr="006034D8" w:rsidRDefault="007675D1" w:rsidP="007675D1">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101" w:name="_Toc210287498"/>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101"/>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46C412AA" w:rsidR="005576C6"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102" w:name="_Toc210287499"/>
      <w:r w:rsidRPr="006034D8">
        <w:rPr>
          <w:rFonts w:cs="Arial"/>
          <w:lang w:val="sl-SI"/>
        </w:rPr>
        <w:t>10.3.5</w:t>
      </w:r>
      <w:r w:rsidRPr="006034D8">
        <w:rPr>
          <w:rFonts w:cs="Arial"/>
          <w:lang w:val="sl-SI"/>
        </w:rPr>
        <w:tab/>
      </w:r>
      <w:r w:rsidR="00291769" w:rsidRPr="006034D8">
        <w:rPr>
          <w:rFonts w:cs="Arial"/>
        </w:rPr>
        <w:t>Uporaba zmogljivosti drugih subjektov</w:t>
      </w:r>
      <w:bookmarkEnd w:id="102"/>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C4758">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03" w:name="_Toc210287500"/>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03"/>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55FDF616"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9F70C8" w:rsidRPr="00FC4758">
        <w:rPr>
          <w:rFonts w:ascii="Arial" w:hAnsi="Arial" w:cs="Arial"/>
          <w:sz w:val="20"/>
          <w:szCs w:val="20"/>
        </w:rPr>
        <w:t>ki bo v skupni vrednosti javnega naročila za posamezen sklop udeležen v več kot 10 % vrednosti</w:t>
      </w:r>
      <w:r w:rsidR="009F70C8">
        <w:rPr>
          <w:rFonts w:ascii="Arial" w:hAnsi="Arial" w:cs="Arial"/>
          <w:sz w:val="20"/>
          <w:szCs w:val="20"/>
        </w:rPr>
        <w:t xml:space="preserve">, </w:t>
      </w:r>
      <w:r w:rsidRPr="00DE207F">
        <w:rPr>
          <w:rFonts w:ascii="Arial" w:hAnsi="Arial" w:cs="Arial"/>
          <w:sz w:val="20"/>
          <w:szCs w:val="20"/>
        </w:rPr>
        <w:t>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04" w:name="_Toc62631373"/>
      <w:bookmarkStart w:id="105" w:name="_Toc62632283"/>
      <w:bookmarkStart w:id="106" w:name="_Toc62649976"/>
      <w:bookmarkStart w:id="107" w:name="_Toc210287501"/>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04"/>
      <w:bookmarkEnd w:id="105"/>
      <w:bookmarkEnd w:id="106"/>
      <w:bookmarkEnd w:id="107"/>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4FDDD1E2" w14:textId="77777777" w:rsidR="007D191A" w:rsidRDefault="007D191A" w:rsidP="006034D8">
      <w:pPr>
        <w:spacing w:line="260" w:lineRule="exact"/>
        <w:jc w:val="both"/>
        <w:rPr>
          <w:rFonts w:ascii="Arial" w:hAnsi="Arial" w:cs="Arial"/>
          <w:sz w:val="20"/>
          <w:szCs w:val="20"/>
        </w:rPr>
      </w:pPr>
    </w:p>
    <w:p w14:paraId="55951782" w14:textId="77777777" w:rsidR="007D191A" w:rsidRDefault="007D191A" w:rsidP="006034D8">
      <w:pPr>
        <w:spacing w:line="260" w:lineRule="exact"/>
        <w:jc w:val="both"/>
        <w:rPr>
          <w:rFonts w:ascii="Arial" w:hAnsi="Arial" w:cs="Arial"/>
          <w:sz w:val="20"/>
          <w:szCs w:val="20"/>
        </w:rPr>
      </w:pPr>
    </w:p>
    <w:p w14:paraId="5214877D" w14:textId="77777777" w:rsidR="000E3B83" w:rsidRDefault="00A45F26" w:rsidP="000E3B83">
      <w:pPr>
        <w:pStyle w:val="Naslov1"/>
        <w:spacing w:after="0"/>
      </w:pPr>
      <w:bookmarkStart w:id="108" w:name="_Toc210287502"/>
      <w:bookmarkStart w:id="109" w:name="_Toc159241538"/>
      <w:r>
        <w:lastRenderedPageBreak/>
        <w:t xml:space="preserve">11. </w:t>
      </w:r>
      <w:bookmarkStart w:id="110" w:name="_Toc99370711"/>
      <w:bookmarkStart w:id="111" w:name="_Toc137796086"/>
      <w:r w:rsidR="000E3B83" w:rsidRPr="00497757">
        <w:t>F</w:t>
      </w:r>
      <w:r w:rsidR="000E3B83">
        <w:t>INANČNO ZAVAROVANJ</w:t>
      </w:r>
      <w:bookmarkEnd w:id="110"/>
      <w:r w:rsidR="000E3B83">
        <w:t>E</w:t>
      </w:r>
      <w:bookmarkEnd w:id="111"/>
      <w:bookmarkEnd w:id="108"/>
    </w:p>
    <w:p w14:paraId="199F7A99" w14:textId="77777777" w:rsidR="000E3B83" w:rsidRPr="00A55839" w:rsidRDefault="000E3B83" w:rsidP="000E3B83">
      <w:pPr>
        <w:pStyle w:val="Naslov2"/>
        <w:spacing w:line="260" w:lineRule="exact"/>
        <w:ind w:left="567" w:hanging="567"/>
      </w:pPr>
      <w:bookmarkStart w:id="112" w:name="_Toc210287503"/>
      <w:r>
        <w:t xml:space="preserve">11.2 </w:t>
      </w:r>
      <w:bookmarkStart w:id="113" w:name="_Toc87964267"/>
      <w:bookmarkStart w:id="114" w:name="_Toc137796087"/>
      <w:r w:rsidRPr="00A55839">
        <w:t>Dobra izvedba pogodbenih obveznosti</w:t>
      </w:r>
      <w:bookmarkEnd w:id="113"/>
      <w:bookmarkEnd w:id="114"/>
      <w:bookmarkEnd w:id="112"/>
    </w:p>
    <w:p w14:paraId="1FC4D3C9" w14:textId="77777777" w:rsidR="000E3B83" w:rsidRDefault="000E3B83" w:rsidP="000E3B83">
      <w:pPr>
        <w:numPr>
          <w:ilvl w:val="12"/>
          <w:numId w:val="0"/>
        </w:numPr>
        <w:spacing w:line="260" w:lineRule="exact"/>
        <w:jc w:val="both"/>
        <w:rPr>
          <w:rFonts w:ascii="Arial" w:hAnsi="Arial" w:cs="Arial"/>
          <w:sz w:val="20"/>
          <w:szCs w:val="20"/>
          <w:lang w:eastAsia="en-US"/>
        </w:rPr>
      </w:pPr>
    </w:p>
    <w:p w14:paraId="0723036C" w14:textId="6180A849" w:rsidR="000E3B83" w:rsidRDefault="000E3B83" w:rsidP="000E3B8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skupne okvirne dvoletne pogodbene vrednosti z DDV. </w:t>
      </w:r>
    </w:p>
    <w:p w14:paraId="6547071F" w14:textId="77777777" w:rsidR="000E3B8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E915A3" w14:textId="77777777" w:rsidR="000E3B83" w:rsidRDefault="000E3B83" w:rsidP="000E3B83">
      <w:pPr>
        <w:pStyle w:val="BodyText33"/>
        <w:numPr>
          <w:ilvl w:val="12"/>
          <w:numId w:val="0"/>
        </w:numPr>
        <w:spacing w:line="260" w:lineRule="exact"/>
        <w:rPr>
          <w:rFonts w:ascii="Arial" w:hAnsi="Arial" w:cs="Arial"/>
          <w:sz w:val="20"/>
          <w:szCs w:val="20"/>
        </w:rPr>
      </w:pPr>
      <w:r>
        <w:rPr>
          <w:rFonts w:ascii="Arial" w:hAnsi="Arial" w:cs="Arial"/>
          <w:color w:val="000000" w:themeColor="text1"/>
          <w:sz w:val="20"/>
          <w:szCs w:val="20"/>
        </w:rPr>
        <w:t xml:space="preserve">Finančno zavarovanje za dobro izvedbo pogodbenih obveznosti mora veljati najmanj 30 dni po preteku veljavnosti pogodbe. </w:t>
      </w:r>
      <w:r>
        <w:rPr>
          <w:rFonts w:ascii="Arial" w:hAnsi="Arial" w:cs="Arial"/>
          <w:sz w:val="20"/>
          <w:szCs w:val="20"/>
        </w:rPr>
        <w:t>Predložitev finančnega zavarovanja za dobro izvedbo pogodbenih obveznosti je pogoj za veljavnost</w:t>
      </w:r>
      <w:r>
        <w:rPr>
          <w:rFonts w:ascii="Arial" w:hAnsi="Arial" w:cs="Arial"/>
          <w:color w:val="FF0000"/>
          <w:sz w:val="20"/>
          <w:szCs w:val="20"/>
        </w:rPr>
        <w:t xml:space="preserve"> </w:t>
      </w:r>
      <w:r>
        <w:rPr>
          <w:rFonts w:ascii="Arial" w:hAnsi="Arial" w:cs="Arial"/>
          <w:sz w:val="20"/>
          <w:szCs w:val="20"/>
        </w:rPr>
        <w:t>pogodbe.</w:t>
      </w:r>
    </w:p>
    <w:p w14:paraId="38F00534" w14:textId="77777777" w:rsidR="000E3B83" w:rsidRDefault="000E3B83" w:rsidP="000E3B83">
      <w:pPr>
        <w:pStyle w:val="BodyText33"/>
        <w:numPr>
          <w:ilvl w:val="12"/>
          <w:numId w:val="0"/>
        </w:numPr>
        <w:spacing w:line="260" w:lineRule="exact"/>
        <w:rPr>
          <w:rFonts w:ascii="Arial" w:hAnsi="Arial" w:cs="Arial"/>
          <w:sz w:val="20"/>
          <w:szCs w:val="20"/>
        </w:rPr>
      </w:pPr>
    </w:p>
    <w:p w14:paraId="6B046073" w14:textId="77777777" w:rsidR="000E3B83" w:rsidRDefault="000E3B83" w:rsidP="000E3B83">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7B64FE14" w14:textId="77777777" w:rsidR="000E3B8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072D3B67" w14:textId="4203DDB0" w:rsidR="000E3B83" w:rsidRPr="00ED4593" w:rsidRDefault="000E3B83" w:rsidP="000E3B8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5D42BBC4" w14:textId="0E6D51A9" w:rsidR="000E3B83" w:rsidRDefault="000E3B83" w:rsidP="000E3B83">
      <w:pPr>
        <w:numPr>
          <w:ilvl w:val="12"/>
          <w:numId w:val="0"/>
        </w:numPr>
        <w:spacing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pdf. obliki, </w:t>
      </w:r>
      <w:r w:rsidRPr="002402C5">
        <w:rPr>
          <w:rFonts w:ascii="Arial" w:hAnsi="Arial" w:cs="Arial"/>
          <w:color w:val="000000" w:themeColor="text1"/>
          <w:sz w:val="20"/>
          <w:szCs w:val="20"/>
          <w:lang w:eastAsia="en-US"/>
        </w:rPr>
        <w:t>zato mora biti vnovčljivo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5197CF6" w14:textId="77777777" w:rsidR="000E3B83" w:rsidRDefault="000E3B83" w:rsidP="000E3B83">
      <w:pPr>
        <w:numPr>
          <w:ilvl w:val="12"/>
          <w:numId w:val="0"/>
        </w:numPr>
        <w:spacing w:line="260" w:lineRule="exact"/>
        <w:jc w:val="both"/>
      </w:pPr>
    </w:p>
    <w:p w14:paraId="39137791" w14:textId="295C840D" w:rsidR="00A45F26" w:rsidRPr="006034D8" w:rsidRDefault="000E3B83" w:rsidP="000E3B83">
      <w:pPr>
        <w:pStyle w:val="Naslov1"/>
      </w:pPr>
      <w:bookmarkStart w:id="115" w:name="_Toc210287504"/>
      <w:r>
        <w:t xml:space="preserve">12. </w:t>
      </w:r>
      <w:r w:rsidR="00A45F26" w:rsidRPr="006034D8">
        <w:t>OSTALA DOLOČILA V ZVEZI S POSTOPKOM JAVNEGA NAROČILA</w:t>
      </w:r>
      <w:bookmarkEnd w:id="109"/>
      <w:bookmarkEnd w:id="115"/>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3F6D0180" w:rsidR="00A45F26" w:rsidRPr="006034D8" w:rsidRDefault="00A45F26" w:rsidP="00A45F26">
      <w:pPr>
        <w:pStyle w:val="Naslov2"/>
        <w:spacing w:before="0" w:after="0"/>
      </w:pPr>
      <w:bookmarkStart w:id="116" w:name="_Toc159241539"/>
      <w:bookmarkStart w:id="117" w:name="_Toc210287505"/>
      <w:r>
        <w:t>1</w:t>
      </w:r>
      <w:r w:rsidR="000E3B83">
        <w:t>2</w:t>
      </w:r>
      <w:r>
        <w:t xml:space="preserve">.1 </w:t>
      </w:r>
      <w:r w:rsidRPr="006034D8">
        <w:t>Obvestilo o odločitvi o oddaji naročila</w:t>
      </w:r>
      <w:bookmarkEnd w:id="116"/>
      <w:bookmarkEnd w:id="117"/>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3B709597" w:rsidR="00A45F26" w:rsidRPr="006034D8" w:rsidRDefault="00A45F26" w:rsidP="00A45F26">
      <w:pPr>
        <w:pStyle w:val="Naslov2"/>
        <w:spacing w:before="0" w:after="0"/>
      </w:pPr>
      <w:bookmarkStart w:id="118" w:name="_Toc159241540"/>
      <w:bookmarkStart w:id="119" w:name="_Toc210287506"/>
      <w:r>
        <w:t>1</w:t>
      </w:r>
      <w:r w:rsidR="000E3B83">
        <w:t>2</w:t>
      </w:r>
      <w:r>
        <w:t xml:space="preserve">.2 </w:t>
      </w:r>
      <w:r w:rsidRPr="006034D8">
        <w:t>Sklenitev pogodbe</w:t>
      </w:r>
      <w:bookmarkEnd w:id="118"/>
      <w:bookmarkEnd w:id="119"/>
    </w:p>
    <w:p w14:paraId="7E091BE3" w14:textId="77777777" w:rsidR="00A45F26" w:rsidRPr="006034D8" w:rsidRDefault="00A45F26" w:rsidP="00A45F26">
      <w:pPr>
        <w:spacing w:line="260" w:lineRule="exact"/>
        <w:jc w:val="both"/>
        <w:rPr>
          <w:rFonts w:ascii="Arial" w:hAnsi="Arial" w:cs="Arial"/>
          <w:sz w:val="20"/>
          <w:szCs w:val="20"/>
        </w:rPr>
      </w:pPr>
    </w:p>
    <w:p w14:paraId="0EB76BAB" w14:textId="0B6A05B5" w:rsidR="002F1C99" w:rsidRPr="008C154A" w:rsidRDefault="002F1C99" w:rsidP="002F1C99">
      <w:pPr>
        <w:spacing w:line="260" w:lineRule="exact"/>
        <w:jc w:val="both"/>
        <w:rPr>
          <w:rFonts w:ascii="Arial" w:hAnsi="Arial" w:cs="Arial"/>
          <w:i/>
          <w:sz w:val="20"/>
          <w:szCs w:val="20"/>
          <w:lang w:eastAsia="en-US"/>
        </w:rPr>
      </w:pPr>
      <w:r w:rsidRPr="008C154A">
        <w:rPr>
          <w:rFonts w:ascii="Arial" w:hAnsi="Arial" w:cs="Arial"/>
          <w:sz w:val="20"/>
          <w:szCs w:val="20"/>
        </w:rPr>
        <w:t>Naročnik bo z najugodnejšim ponudnikom</w:t>
      </w:r>
      <w:r>
        <w:rPr>
          <w:rFonts w:ascii="Arial" w:hAnsi="Arial" w:cs="Arial"/>
          <w:sz w:val="20"/>
          <w:szCs w:val="20"/>
        </w:rPr>
        <w:t xml:space="preserve"> za posamezen sklop</w:t>
      </w:r>
      <w:r w:rsidRPr="008C154A">
        <w:rPr>
          <w:rFonts w:ascii="Arial" w:hAnsi="Arial" w:cs="Arial"/>
          <w:sz w:val="20"/>
          <w:szCs w:val="20"/>
        </w:rPr>
        <w:t xml:space="preserve">, katerega ponudba bo dopustna, sklenil pogodbo za izvedbo predmeta javnega naročila. Naročnik bo </w:t>
      </w:r>
      <w:r>
        <w:rPr>
          <w:rFonts w:ascii="Arial" w:hAnsi="Arial" w:cs="Arial"/>
          <w:sz w:val="20"/>
          <w:szCs w:val="20"/>
        </w:rPr>
        <w:t xml:space="preserve">za posamezen sklop </w:t>
      </w:r>
      <w:r w:rsidRPr="008C154A">
        <w:rPr>
          <w:rFonts w:ascii="Arial" w:hAnsi="Arial" w:cs="Arial"/>
          <w:sz w:val="20"/>
          <w:szCs w:val="20"/>
        </w:rPr>
        <w:t xml:space="preserve">z izbranim ponudnikom – izvajalcem sklenil pogodbo za obdobje 2 let. </w:t>
      </w:r>
      <w:r>
        <w:rPr>
          <w:rFonts w:ascii="Arial" w:hAnsi="Arial" w:cs="Arial"/>
          <w:sz w:val="20"/>
          <w:szCs w:val="20"/>
        </w:rPr>
        <w:t xml:space="preserve"> </w:t>
      </w:r>
    </w:p>
    <w:p w14:paraId="492A35F8" w14:textId="77777777" w:rsidR="00A45F26" w:rsidRDefault="00A45F26" w:rsidP="00A45F26">
      <w:pPr>
        <w:spacing w:line="260" w:lineRule="exact"/>
        <w:jc w:val="both"/>
        <w:rPr>
          <w:rFonts w:ascii="Arial" w:hAnsi="Arial" w:cs="Arial"/>
          <w:sz w:val="20"/>
          <w:szCs w:val="20"/>
        </w:rPr>
      </w:pPr>
    </w:p>
    <w:p w14:paraId="62440DC7" w14:textId="09D6D7A9"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w:t>
      </w:r>
      <w:r w:rsidRPr="00DB798C">
        <w:rPr>
          <w:rFonts w:ascii="Arial" w:hAnsi="Arial" w:cs="Arial"/>
          <w:color w:val="000000" w:themeColor="text1"/>
          <w:sz w:val="20"/>
          <w:szCs w:val="20"/>
        </w:rPr>
        <w:lastRenderedPageBreak/>
        <w:t xml:space="preserve">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B0C1F30" w14:textId="77777777" w:rsidR="00086AA7" w:rsidRDefault="00086AA7" w:rsidP="00A45F26">
      <w:pPr>
        <w:spacing w:line="260" w:lineRule="exact"/>
        <w:jc w:val="both"/>
        <w:rPr>
          <w:rFonts w:ascii="Arial" w:hAnsi="Arial" w:cs="Arial"/>
          <w:color w:val="000000" w:themeColor="text1"/>
          <w:sz w:val="20"/>
          <w:szCs w:val="20"/>
        </w:rPr>
      </w:pPr>
    </w:p>
    <w:p w14:paraId="6C10D733" w14:textId="696822CE"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3BCF2D1A" w14:textId="77777777" w:rsidR="009F70C8" w:rsidRDefault="009F70C8" w:rsidP="00A45F26">
      <w:pPr>
        <w:spacing w:line="260" w:lineRule="exact"/>
        <w:jc w:val="both"/>
        <w:rPr>
          <w:rFonts w:ascii="Arial" w:hAnsi="Arial" w:cs="Arial"/>
          <w:sz w:val="20"/>
          <w:szCs w:val="20"/>
        </w:rPr>
      </w:pPr>
    </w:p>
    <w:p w14:paraId="79807F4F" w14:textId="2E382AD0"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ZIntPK,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Naročnik ne sme skleniti pogodbe s ponudnikom, v kolikor obstajajo razlogi o prepovedi poslovanja iz 35. člena ZIntPK.</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2DF49FB4" w:rsidR="00A45F26" w:rsidRPr="006034D8" w:rsidRDefault="00A45F26" w:rsidP="00A45F26">
      <w:pPr>
        <w:pStyle w:val="Naslov2"/>
        <w:spacing w:before="0" w:after="0"/>
      </w:pPr>
      <w:bookmarkStart w:id="120" w:name="_Toc159241541"/>
      <w:bookmarkStart w:id="121" w:name="_Toc210287507"/>
      <w:r>
        <w:t>1</w:t>
      </w:r>
      <w:r w:rsidR="000E3B83">
        <w:t>2</w:t>
      </w:r>
      <w:r>
        <w:t xml:space="preserve">.3 </w:t>
      </w:r>
      <w:r w:rsidRPr="006034D8">
        <w:t xml:space="preserve">Predčasno prenehanje </w:t>
      </w:r>
      <w:r>
        <w:t>pogodbe</w:t>
      </w:r>
      <w:bookmarkEnd w:id="120"/>
      <w:bookmarkEnd w:id="121"/>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2CF7D949" w:rsidR="00DF66D6" w:rsidRDefault="00A45F26" w:rsidP="00A45F26">
      <w:pPr>
        <w:pStyle w:val="Naslov2"/>
        <w:spacing w:before="0" w:after="0"/>
      </w:pPr>
      <w:bookmarkStart w:id="122" w:name="_Toc210287508"/>
      <w:bookmarkStart w:id="123" w:name="_Toc159241542"/>
      <w:r>
        <w:t>1</w:t>
      </w:r>
      <w:r w:rsidR="000E3B83">
        <w:t>2</w:t>
      </w:r>
      <w:r>
        <w:t xml:space="preserve">.4 </w:t>
      </w:r>
      <w:r w:rsidR="00DF66D6" w:rsidRPr="006034D8">
        <w:rPr>
          <w:rFonts w:cs="Arial"/>
        </w:rPr>
        <w:t>Spoštovanje hišnega reda in varovanje podatkov naročnika</w:t>
      </w:r>
      <w:bookmarkEnd w:id="122"/>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 xml:space="preserve">in skladno z določili Pravilnika o zaščiti </w:t>
      </w:r>
      <w:r w:rsidRPr="006034D8">
        <w:rPr>
          <w:rFonts w:ascii="Arial" w:eastAsia="Calibri" w:hAnsi="Arial" w:cs="Arial"/>
          <w:color w:val="000000" w:themeColor="text1"/>
          <w:sz w:val="20"/>
          <w:szCs w:val="20"/>
          <w:lang w:eastAsia="en-US"/>
        </w:rPr>
        <w:lastRenderedPageBreak/>
        <w:t>podatkov policije spoštovali ter varovali vse podatke, ki jim bodo posredovani vezano na izvajanje pogodbenih del.</w:t>
      </w:r>
    </w:p>
    <w:p w14:paraId="67C5BDFA" w14:textId="77777777" w:rsidR="0088527C" w:rsidRDefault="0088527C"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1AA5A0C" w14:textId="295229A0"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Izbrani ponudnik bo moral v skladu z zgoraj navedenim, pred sklenitvijo pogodbe naročniku posredovati podpisane izjave delavcev (</w:t>
      </w:r>
      <w:r w:rsidRPr="008A318F">
        <w:rPr>
          <w:rFonts w:ascii="Arial" w:eastAsia="Calibri" w:hAnsi="Arial" w:cs="Arial"/>
          <w:sz w:val="20"/>
          <w:szCs w:val="20"/>
          <w:lang w:eastAsia="en-US"/>
        </w:rPr>
        <w:t xml:space="preserve">Priloga št. </w:t>
      </w:r>
      <w:r w:rsidR="002402C5">
        <w:rPr>
          <w:rFonts w:ascii="Arial" w:eastAsia="Calibri" w:hAnsi="Arial" w:cs="Arial"/>
          <w:sz w:val="20"/>
          <w:szCs w:val="20"/>
          <w:lang w:eastAsia="en-US"/>
        </w:rPr>
        <w:t>9</w:t>
      </w:r>
      <w:r w:rsidRPr="008A318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29A0B415" w:rsidR="00A45F26" w:rsidRPr="006034D8" w:rsidRDefault="00DF66D6" w:rsidP="00DF66D6">
      <w:pPr>
        <w:pStyle w:val="Naslov2"/>
      </w:pPr>
      <w:bookmarkStart w:id="124" w:name="_Toc210287509"/>
      <w:r>
        <w:t>1</w:t>
      </w:r>
      <w:r w:rsidR="000E3B83">
        <w:t>2</w:t>
      </w:r>
      <w:r>
        <w:t xml:space="preserve">.5 </w:t>
      </w:r>
      <w:r w:rsidR="00A45F26" w:rsidRPr="006034D8">
        <w:t>Pravno varstvo</w:t>
      </w:r>
      <w:bookmarkEnd w:id="123"/>
      <w:bookmarkEnd w:id="124"/>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Zahtevek za revizijo se vloži prek portala eRevizija.</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pooblastilo za zastopanje v predrevizijskem in revizijskem postopku, če vlagatelj nastopa s pooblaščencem in</w:t>
      </w:r>
    </w:p>
    <w:p w14:paraId="6DA8E973" w14:textId="3F219F28"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0E3B83">
        <w:rPr>
          <w:rFonts w:ascii="Arial" w:hAnsi="Arial" w:cs="Arial"/>
          <w:color w:val="000000"/>
          <w:sz w:val="20"/>
          <w:szCs w:val="20"/>
        </w:rPr>
        <w:t>552</w:t>
      </w:r>
      <w:r w:rsidRPr="006034D8">
        <w:rPr>
          <w:rFonts w:ascii="Arial" w:hAnsi="Arial" w:cs="Arial"/>
          <w:color w:val="000000"/>
          <w:sz w:val="20"/>
          <w:szCs w:val="20"/>
        </w:rPr>
        <w:t>2</w:t>
      </w:r>
      <w:r w:rsidR="002F1C99">
        <w:rPr>
          <w:rFonts w:ascii="Arial" w:hAnsi="Arial" w:cs="Arial"/>
          <w:color w:val="000000"/>
          <w:sz w:val="20"/>
          <w:szCs w:val="20"/>
        </w:rPr>
        <w:t>5</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73F2436D" w14:textId="3CE88DDE" w:rsidR="00A45F26" w:rsidRPr="006034D8" w:rsidRDefault="00A45F26" w:rsidP="001A19B6">
      <w:pPr>
        <w:spacing w:line="260" w:lineRule="exact"/>
        <w:rPr>
          <w:rFonts w:ascii="Arial" w:hAnsi="Arial" w:cs="Arial"/>
          <w:sz w:val="20"/>
          <w:szCs w:val="20"/>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0"/>
        </w:rPr>
        <w:t>Erik Pagon</w:t>
      </w:r>
    </w:p>
    <w:p w14:paraId="7F76A720" w14:textId="20C6BCBD" w:rsidR="00802366" w:rsidRPr="005C202A" w:rsidRDefault="00A45F26" w:rsidP="001A19B6">
      <w:pPr>
        <w:pStyle w:val="podpisi"/>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5E2D3D" w:rsidRDefault="005E2D3D">
      <w:r>
        <w:separator/>
      </w:r>
    </w:p>
  </w:endnote>
  <w:endnote w:type="continuationSeparator" w:id="0">
    <w:p w14:paraId="6C1BFE1E" w14:textId="77777777" w:rsidR="005E2D3D" w:rsidRDefault="005E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E2D3D" w:rsidRDefault="005E2D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2D3D" w:rsidRDefault="005E2D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5E2D3D" w:rsidRPr="006222D5" w:rsidRDefault="005E2D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2D3D" w:rsidRDefault="005E2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5E2D3D" w:rsidRDefault="005E2D3D">
      <w:r>
        <w:separator/>
      </w:r>
    </w:p>
  </w:footnote>
  <w:footnote w:type="continuationSeparator" w:id="0">
    <w:p w14:paraId="35937955" w14:textId="77777777" w:rsidR="005E2D3D" w:rsidRDefault="005E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E2D3D" w:rsidRDefault="005E2D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2D3D" w:rsidRDefault="005E2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9A133F"/>
    <w:multiLevelType w:val="multilevel"/>
    <w:tmpl w:val="35080174"/>
    <w:lvl w:ilvl="0">
      <w:start w:val="8"/>
      <w:numFmt w:val="decimal"/>
      <w:lvlText w:val="%1"/>
      <w:lvlJc w:val="left"/>
      <w:pPr>
        <w:ind w:left="444" w:hanging="444"/>
      </w:pPr>
      <w:rPr>
        <w:rFonts w:ascii="Times New Roman" w:hAnsi="Times New Roman" w:hint="default"/>
        <w:color w:val="auto"/>
        <w:sz w:val="22"/>
      </w:rPr>
    </w:lvl>
    <w:lvl w:ilvl="1">
      <w:start w:val="1"/>
      <w:numFmt w:val="decimal"/>
      <w:lvlText w:val="%1.%2"/>
      <w:lvlJc w:val="left"/>
      <w:pPr>
        <w:ind w:left="444" w:hanging="444"/>
      </w:pPr>
      <w:rPr>
        <w:rFonts w:ascii="Times New Roman" w:hAnsi="Times New Roman" w:hint="default"/>
        <w:color w:val="auto"/>
        <w:sz w:val="22"/>
      </w:rPr>
    </w:lvl>
    <w:lvl w:ilvl="2">
      <w:start w:val="1"/>
      <w:numFmt w:val="decimal"/>
      <w:lvlText w:val="%1.%2.%3"/>
      <w:lvlJc w:val="left"/>
      <w:pPr>
        <w:ind w:left="720" w:hanging="720"/>
      </w:pPr>
      <w:rPr>
        <w:rFonts w:ascii="Times New Roman" w:hAnsi="Times New Roman" w:hint="default"/>
        <w:color w:val="auto"/>
        <w:sz w:val="22"/>
      </w:rPr>
    </w:lvl>
    <w:lvl w:ilvl="3">
      <w:start w:val="1"/>
      <w:numFmt w:val="decimal"/>
      <w:lvlText w:val="%1.%2.%3.%4"/>
      <w:lvlJc w:val="left"/>
      <w:pPr>
        <w:ind w:left="720" w:hanging="720"/>
      </w:pPr>
      <w:rPr>
        <w:rFonts w:ascii="Times New Roman" w:hAnsi="Times New Roman" w:hint="default"/>
        <w:color w:val="auto"/>
        <w:sz w:val="22"/>
      </w:rPr>
    </w:lvl>
    <w:lvl w:ilvl="4">
      <w:start w:val="1"/>
      <w:numFmt w:val="decimal"/>
      <w:lvlText w:val="%1.%2.%3.%4.%5"/>
      <w:lvlJc w:val="left"/>
      <w:pPr>
        <w:ind w:left="1080" w:hanging="1080"/>
      </w:pPr>
      <w:rPr>
        <w:rFonts w:ascii="Times New Roman" w:hAnsi="Times New Roman" w:hint="default"/>
        <w:color w:val="auto"/>
        <w:sz w:val="22"/>
      </w:rPr>
    </w:lvl>
    <w:lvl w:ilvl="5">
      <w:start w:val="1"/>
      <w:numFmt w:val="decimal"/>
      <w:lvlText w:val="%1.%2.%3.%4.%5.%6"/>
      <w:lvlJc w:val="left"/>
      <w:pPr>
        <w:ind w:left="1080" w:hanging="1080"/>
      </w:pPr>
      <w:rPr>
        <w:rFonts w:ascii="Times New Roman" w:hAnsi="Times New Roman" w:hint="default"/>
        <w:color w:val="auto"/>
        <w:sz w:val="22"/>
      </w:rPr>
    </w:lvl>
    <w:lvl w:ilvl="6">
      <w:start w:val="1"/>
      <w:numFmt w:val="decimal"/>
      <w:lvlText w:val="%1.%2.%3.%4.%5.%6.%7"/>
      <w:lvlJc w:val="left"/>
      <w:pPr>
        <w:ind w:left="1440" w:hanging="1440"/>
      </w:pPr>
      <w:rPr>
        <w:rFonts w:ascii="Times New Roman" w:hAnsi="Times New Roman" w:hint="default"/>
        <w:color w:val="auto"/>
        <w:sz w:val="22"/>
      </w:rPr>
    </w:lvl>
    <w:lvl w:ilvl="7">
      <w:start w:val="1"/>
      <w:numFmt w:val="decimal"/>
      <w:lvlText w:val="%1.%2.%3.%4.%5.%6.%7.%8"/>
      <w:lvlJc w:val="left"/>
      <w:pPr>
        <w:ind w:left="1440" w:hanging="1440"/>
      </w:pPr>
      <w:rPr>
        <w:rFonts w:ascii="Times New Roman" w:hAnsi="Times New Roman" w:hint="default"/>
        <w:color w:val="auto"/>
        <w:sz w:val="22"/>
      </w:rPr>
    </w:lvl>
    <w:lvl w:ilvl="8">
      <w:start w:val="1"/>
      <w:numFmt w:val="decimal"/>
      <w:lvlText w:val="%1.%2.%3.%4.%5.%6.%7.%8.%9"/>
      <w:lvlJc w:val="left"/>
      <w:pPr>
        <w:ind w:left="1800" w:hanging="1800"/>
      </w:pPr>
      <w:rPr>
        <w:rFonts w:ascii="Times New Roman" w:hAnsi="Times New Roman" w:hint="default"/>
        <w:color w:val="auto"/>
        <w:sz w:val="22"/>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9A43674"/>
    <w:multiLevelType w:val="hybridMultilevel"/>
    <w:tmpl w:val="9E6893A8"/>
    <w:lvl w:ilvl="0" w:tplc="0568DCD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D470E5"/>
    <w:multiLevelType w:val="hybridMultilevel"/>
    <w:tmpl w:val="53B2539A"/>
    <w:lvl w:ilvl="0" w:tplc="A14426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1627EE"/>
    <w:multiLevelType w:val="multilevel"/>
    <w:tmpl w:val="168C6664"/>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A83BD0"/>
    <w:multiLevelType w:val="hybridMultilevel"/>
    <w:tmpl w:val="95BE092C"/>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518443">
    <w:abstractNumId w:val="7"/>
  </w:num>
  <w:num w:numId="2" w16cid:durableId="1414163884">
    <w:abstractNumId w:val="12"/>
  </w:num>
  <w:num w:numId="3" w16cid:durableId="1234896211">
    <w:abstractNumId w:val="27"/>
  </w:num>
  <w:num w:numId="4" w16cid:durableId="921986444">
    <w:abstractNumId w:val="20"/>
  </w:num>
  <w:num w:numId="5" w16cid:durableId="1398937438">
    <w:abstractNumId w:val="5"/>
  </w:num>
  <w:num w:numId="6" w16cid:durableId="1356807958">
    <w:abstractNumId w:val="1"/>
  </w:num>
  <w:num w:numId="7" w16cid:durableId="215360417">
    <w:abstractNumId w:val="15"/>
  </w:num>
  <w:num w:numId="8" w16cid:durableId="559512573">
    <w:abstractNumId w:val="24"/>
  </w:num>
  <w:num w:numId="9" w16cid:durableId="224221686">
    <w:abstractNumId w:val="35"/>
  </w:num>
  <w:num w:numId="10" w16cid:durableId="681392846">
    <w:abstractNumId w:val="8"/>
  </w:num>
  <w:num w:numId="11" w16cid:durableId="15817184">
    <w:abstractNumId w:val="9"/>
    <w:lvlOverride w:ilvl="0">
      <w:startOverride w:val="1"/>
    </w:lvlOverride>
    <w:lvlOverride w:ilvl="1">
      <w:startOverride w:val="1"/>
    </w:lvlOverride>
    <w:lvlOverride w:ilvl="2">
      <w:startOverride w:val="1"/>
    </w:lvlOverride>
    <w:lvlOverride w:ilvl="3">
      <w:startOverride w:val="1"/>
    </w:lvlOverride>
  </w:num>
  <w:num w:numId="12" w16cid:durableId="393743524">
    <w:abstractNumId w:val="25"/>
  </w:num>
  <w:num w:numId="13" w16cid:durableId="161626761">
    <w:abstractNumId w:val="3"/>
  </w:num>
  <w:num w:numId="14" w16cid:durableId="2141610450">
    <w:abstractNumId w:val="23"/>
  </w:num>
  <w:num w:numId="15" w16cid:durableId="1569146134">
    <w:abstractNumId w:val="17"/>
  </w:num>
  <w:num w:numId="16" w16cid:durableId="1208647076">
    <w:abstractNumId w:val="2"/>
  </w:num>
  <w:num w:numId="17" w16cid:durableId="557129500">
    <w:abstractNumId w:val="14"/>
  </w:num>
  <w:num w:numId="18" w16cid:durableId="767384604">
    <w:abstractNumId w:val="37"/>
  </w:num>
  <w:num w:numId="19" w16cid:durableId="630212442">
    <w:abstractNumId w:val="10"/>
  </w:num>
  <w:num w:numId="20" w16cid:durableId="441923252">
    <w:abstractNumId w:val="19"/>
  </w:num>
  <w:num w:numId="21" w16cid:durableId="1379015209">
    <w:abstractNumId w:val="22"/>
  </w:num>
  <w:num w:numId="22" w16cid:durableId="1940215255">
    <w:abstractNumId w:val="34"/>
  </w:num>
  <w:num w:numId="23" w16cid:durableId="1260288333">
    <w:abstractNumId w:val="18"/>
  </w:num>
  <w:num w:numId="24" w16cid:durableId="1013342748">
    <w:abstractNumId w:val="7"/>
  </w:num>
  <w:num w:numId="25" w16cid:durableId="1617828588">
    <w:abstractNumId w:val="0"/>
  </w:num>
  <w:num w:numId="26" w16cid:durableId="310058450">
    <w:abstractNumId w:val="31"/>
  </w:num>
  <w:num w:numId="27" w16cid:durableId="1388071986">
    <w:abstractNumId w:val="21"/>
  </w:num>
  <w:num w:numId="28" w16cid:durableId="838932773">
    <w:abstractNumId w:val="16"/>
  </w:num>
  <w:num w:numId="29" w16cid:durableId="1181314176">
    <w:abstractNumId w:val="28"/>
  </w:num>
  <w:num w:numId="30" w16cid:durableId="1108895135">
    <w:abstractNumId w:val="32"/>
  </w:num>
  <w:num w:numId="31" w16cid:durableId="1051730327">
    <w:abstractNumId w:val="36"/>
  </w:num>
  <w:num w:numId="32" w16cid:durableId="1331759261">
    <w:abstractNumId w:val="4"/>
  </w:num>
  <w:num w:numId="33" w16cid:durableId="1390810064">
    <w:abstractNumId w:val="13"/>
  </w:num>
  <w:num w:numId="34" w16cid:durableId="198781513">
    <w:abstractNumId w:val="33"/>
  </w:num>
  <w:num w:numId="35" w16cid:durableId="1604681329">
    <w:abstractNumId w:val="26"/>
  </w:num>
  <w:num w:numId="36" w16cid:durableId="1607735678">
    <w:abstractNumId w:val="11"/>
  </w:num>
  <w:num w:numId="37" w16cid:durableId="1455825966">
    <w:abstractNumId w:val="30"/>
  </w:num>
  <w:num w:numId="38" w16cid:durableId="2128768601">
    <w:abstractNumId w:val="6"/>
  </w:num>
  <w:num w:numId="39" w16cid:durableId="131074889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6AA7"/>
    <w:rsid w:val="000872DA"/>
    <w:rsid w:val="0009037E"/>
    <w:rsid w:val="00090B18"/>
    <w:rsid w:val="00091A9F"/>
    <w:rsid w:val="00091DC0"/>
    <w:rsid w:val="00093CC3"/>
    <w:rsid w:val="0009546E"/>
    <w:rsid w:val="0009682F"/>
    <w:rsid w:val="00097152"/>
    <w:rsid w:val="000978F0"/>
    <w:rsid w:val="00097A1D"/>
    <w:rsid w:val="000A74CE"/>
    <w:rsid w:val="000A76BE"/>
    <w:rsid w:val="000A7AF5"/>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3B83"/>
    <w:rsid w:val="000E6CDB"/>
    <w:rsid w:val="000E7E30"/>
    <w:rsid w:val="000F0C1F"/>
    <w:rsid w:val="000F18A6"/>
    <w:rsid w:val="000F3505"/>
    <w:rsid w:val="000F3B5A"/>
    <w:rsid w:val="000F4413"/>
    <w:rsid w:val="000F584F"/>
    <w:rsid w:val="000F70A1"/>
    <w:rsid w:val="001003C0"/>
    <w:rsid w:val="00102F87"/>
    <w:rsid w:val="001054F0"/>
    <w:rsid w:val="00106BCF"/>
    <w:rsid w:val="00111A12"/>
    <w:rsid w:val="00111B55"/>
    <w:rsid w:val="00111CE5"/>
    <w:rsid w:val="0011267D"/>
    <w:rsid w:val="00113197"/>
    <w:rsid w:val="00113942"/>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2D39"/>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31"/>
    <w:rsid w:val="001936C6"/>
    <w:rsid w:val="00193C15"/>
    <w:rsid w:val="00195DFA"/>
    <w:rsid w:val="001965B6"/>
    <w:rsid w:val="001A15C4"/>
    <w:rsid w:val="001A19B6"/>
    <w:rsid w:val="001A26C3"/>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713"/>
    <w:rsid w:val="00215EBC"/>
    <w:rsid w:val="00221C27"/>
    <w:rsid w:val="00224180"/>
    <w:rsid w:val="00224E03"/>
    <w:rsid w:val="00227169"/>
    <w:rsid w:val="00227C5A"/>
    <w:rsid w:val="00230C30"/>
    <w:rsid w:val="00231248"/>
    <w:rsid w:val="0023277D"/>
    <w:rsid w:val="00236710"/>
    <w:rsid w:val="00237362"/>
    <w:rsid w:val="0023749F"/>
    <w:rsid w:val="002402C5"/>
    <w:rsid w:val="002407C6"/>
    <w:rsid w:val="00240E58"/>
    <w:rsid w:val="00240EB6"/>
    <w:rsid w:val="002421FC"/>
    <w:rsid w:val="00244AB5"/>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20FB"/>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0ECC"/>
    <w:rsid w:val="002D1C52"/>
    <w:rsid w:val="002D1D44"/>
    <w:rsid w:val="002D2E47"/>
    <w:rsid w:val="002D58EC"/>
    <w:rsid w:val="002D6222"/>
    <w:rsid w:val="002D62E8"/>
    <w:rsid w:val="002D6D1E"/>
    <w:rsid w:val="002D760E"/>
    <w:rsid w:val="002E0858"/>
    <w:rsid w:val="002E0A77"/>
    <w:rsid w:val="002E0CA9"/>
    <w:rsid w:val="002E1CE8"/>
    <w:rsid w:val="002E1D87"/>
    <w:rsid w:val="002E6EC1"/>
    <w:rsid w:val="002F1B4D"/>
    <w:rsid w:val="002F1C99"/>
    <w:rsid w:val="002F2527"/>
    <w:rsid w:val="002F2F96"/>
    <w:rsid w:val="002F35FE"/>
    <w:rsid w:val="002F4614"/>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C50"/>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997"/>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493"/>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3F24"/>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318"/>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56C"/>
    <w:rsid w:val="004C2B3E"/>
    <w:rsid w:val="004C35B2"/>
    <w:rsid w:val="004C42B7"/>
    <w:rsid w:val="004C5324"/>
    <w:rsid w:val="004C6E0A"/>
    <w:rsid w:val="004D03FC"/>
    <w:rsid w:val="004D0CE5"/>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046"/>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1A1"/>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57E84"/>
    <w:rsid w:val="00561144"/>
    <w:rsid w:val="00561546"/>
    <w:rsid w:val="00561D50"/>
    <w:rsid w:val="00561DC3"/>
    <w:rsid w:val="00562219"/>
    <w:rsid w:val="005633E7"/>
    <w:rsid w:val="00566DAC"/>
    <w:rsid w:val="005671F7"/>
    <w:rsid w:val="00567270"/>
    <w:rsid w:val="00567590"/>
    <w:rsid w:val="00571FB5"/>
    <w:rsid w:val="005724F0"/>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BA6"/>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070"/>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2D3D"/>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E2C"/>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47711"/>
    <w:rsid w:val="00650019"/>
    <w:rsid w:val="00650301"/>
    <w:rsid w:val="00652644"/>
    <w:rsid w:val="0065389E"/>
    <w:rsid w:val="006547FD"/>
    <w:rsid w:val="006554F6"/>
    <w:rsid w:val="00656A84"/>
    <w:rsid w:val="00656EB6"/>
    <w:rsid w:val="00660572"/>
    <w:rsid w:val="00661D10"/>
    <w:rsid w:val="00661ED2"/>
    <w:rsid w:val="00662166"/>
    <w:rsid w:val="00663C64"/>
    <w:rsid w:val="006646EF"/>
    <w:rsid w:val="00665622"/>
    <w:rsid w:val="00665F99"/>
    <w:rsid w:val="00666F3C"/>
    <w:rsid w:val="00667032"/>
    <w:rsid w:val="006703C5"/>
    <w:rsid w:val="00671CAE"/>
    <w:rsid w:val="0067629A"/>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A69C0"/>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E7C16"/>
    <w:rsid w:val="006F00E6"/>
    <w:rsid w:val="006F200C"/>
    <w:rsid w:val="006F294B"/>
    <w:rsid w:val="006F316A"/>
    <w:rsid w:val="006F3557"/>
    <w:rsid w:val="006F47BA"/>
    <w:rsid w:val="006F49C6"/>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0FB"/>
    <w:rsid w:val="00724C6E"/>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54E3A"/>
    <w:rsid w:val="00760418"/>
    <w:rsid w:val="00761F0B"/>
    <w:rsid w:val="00762200"/>
    <w:rsid w:val="007622FD"/>
    <w:rsid w:val="00762B51"/>
    <w:rsid w:val="0076476B"/>
    <w:rsid w:val="0076517C"/>
    <w:rsid w:val="007654AF"/>
    <w:rsid w:val="007656A0"/>
    <w:rsid w:val="00765FF2"/>
    <w:rsid w:val="00766A63"/>
    <w:rsid w:val="00766FCC"/>
    <w:rsid w:val="0076726B"/>
    <w:rsid w:val="007675D1"/>
    <w:rsid w:val="00767DA4"/>
    <w:rsid w:val="00770471"/>
    <w:rsid w:val="007704FC"/>
    <w:rsid w:val="00772FE6"/>
    <w:rsid w:val="00773313"/>
    <w:rsid w:val="007744C3"/>
    <w:rsid w:val="00775C62"/>
    <w:rsid w:val="00775D8B"/>
    <w:rsid w:val="00776DB3"/>
    <w:rsid w:val="00782221"/>
    <w:rsid w:val="007851FC"/>
    <w:rsid w:val="00785DD8"/>
    <w:rsid w:val="0078614B"/>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191A"/>
    <w:rsid w:val="007D32DB"/>
    <w:rsid w:val="007D35BF"/>
    <w:rsid w:val="007D35F4"/>
    <w:rsid w:val="007D4559"/>
    <w:rsid w:val="007D5585"/>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3507"/>
    <w:rsid w:val="008340B1"/>
    <w:rsid w:val="00834F3B"/>
    <w:rsid w:val="00835323"/>
    <w:rsid w:val="00835E21"/>
    <w:rsid w:val="008369C1"/>
    <w:rsid w:val="00836C89"/>
    <w:rsid w:val="008374EF"/>
    <w:rsid w:val="00837A79"/>
    <w:rsid w:val="0084065B"/>
    <w:rsid w:val="0084121F"/>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527C"/>
    <w:rsid w:val="008861A5"/>
    <w:rsid w:val="00886AE0"/>
    <w:rsid w:val="00887F07"/>
    <w:rsid w:val="00887FC5"/>
    <w:rsid w:val="00890E11"/>
    <w:rsid w:val="00893A7F"/>
    <w:rsid w:val="00894A12"/>
    <w:rsid w:val="00894D43"/>
    <w:rsid w:val="0089516F"/>
    <w:rsid w:val="00895B16"/>
    <w:rsid w:val="00896156"/>
    <w:rsid w:val="0089767C"/>
    <w:rsid w:val="008A18F5"/>
    <w:rsid w:val="008A318F"/>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3DB0"/>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4677"/>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69FA"/>
    <w:rsid w:val="009F70C8"/>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3A74"/>
    <w:rsid w:val="00A341CB"/>
    <w:rsid w:val="00A343D4"/>
    <w:rsid w:val="00A35140"/>
    <w:rsid w:val="00A360B6"/>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2CA5"/>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0190"/>
    <w:rsid w:val="00AA08C7"/>
    <w:rsid w:val="00AA10D4"/>
    <w:rsid w:val="00AA1866"/>
    <w:rsid w:val="00AA2F4E"/>
    <w:rsid w:val="00AA4BA5"/>
    <w:rsid w:val="00AA522E"/>
    <w:rsid w:val="00AA55F6"/>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3C98"/>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3E9"/>
    <w:rsid w:val="00B305B6"/>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06FE"/>
    <w:rsid w:val="00B517EF"/>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4F4"/>
    <w:rsid w:val="00B91DF1"/>
    <w:rsid w:val="00B927D7"/>
    <w:rsid w:val="00B92E3B"/>
    <w:rsid w:val="00B95C2B"/>
    <w:rsid w:val="00B95FAB"/>
    <w:rsid w:val="00BA1907"/>
    <w:rsid w:val="00BA342A"/>
    <w:rsid w:val="00BA3558"/>
    <w:rsid w:val="00BA54D7"/>
    <w:rsid w:val="00BA5A1F"/>
    <w:rsid w:val="00BA70EB"/>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43D"/>
    <w:rsid w:val="00BE5867"/>
    <w:rsid w:val="00BE73FC"/>
    <w:rsid w:val="00BF1F07"/>
    <w:rsid w:val="00BF36BF"/>
    <w:rsid w:val="00BF3A7B"/>
    <w:rsid w:val="00BF4D68"/>
    <w:rsid w:val="00BF534E"/>
    <w:rsid w:val="00BF5E8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D24"/>
    <w:rsid w:val="00C473D8"/>
    <w:rsid w:val="00C47CC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23C"/>
    <w:rsid w:val="00C93331"/>
    <w:rsid w:val="00C93843"/>
    <w:rsid w:val="00C93F51"/>
    <w:rsid w:val="00C946F2"/>
    <w:rsid w:val="00C9591D"/>
    <w:rsid w:val="00C95B7B"/>
    <w:rsid w:val="00C95CD4"/>
    <w:rsid w:val="00C979E2"/>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49AC"/>
    <w:rsid w:val="00DF58BE"/>
    <w:rsid w:val="00DF59EC"/>
    <w:rsid w:val="00DF66D6"/>
    <w:rsid w:val="00E0115E"/>
    <w:rsid w:val="00E01A34"/>
    <w:rsid w:val="00E01E31"/>
    <w:rsid w:val="00E024CF"/>
    <w:rsid w:val="00E02D77"/>
    <w:rsid w:val="00E041E3"/>
    <w:rsid w:val="00E079DE"/>
    <w:rsid w:val="00E108EE"/>
    <w:rsid w:val="00E1092E"/>
    <w:rsid w:val="00E1155B"/>
    <w:rsid w:val="00E1168B"/>
    <w:rsid w:val="00E135AF"/>
    <w:rsid w:val="00E143CA"/>
    <w:rsid w:val="00E14870"/>
    <w:rsid w:val="00E16C11"/>
    <w:rsid w:val="00E200F7"/>
    <w:rsid w:val="00E20CE1"/>
    <w:rsid w:val="00E22BE0"/>
    <w:rsid w:val="00E22C03"/>
    <w:rsid w:val="00E23D13"/>
    <w:rsid w:val="00E23E84"/>
    <w:rsid w:val="00E244BE"/>
    <w:rsid w:val="00E24607"/>
    <w:rsid w:val="00E25F3F"/>
    <w:rsid w:val="00E26149"/>
    <w:rsid w:val="00E26309"/>
    <w:rsid w:val="00E26DB1"/>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7AC"/>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101E"/>
    <w:rsid w:val="00FA4114"/>
    <w:rsid w:val="00FA4F0E"/>
    <w:rsid w:val="00FA5199"/>
    <w:rsid w:val="00FA51BC"/>
    <w:rsid w:val="00FA6F09"/>
    <w:rsid w:val="00FA72AF"/>
    <w:rsid w:val="00FB032B"/>
    <w:rsid w:val="00FB1F4C"/>
    <w:rsid w:val="00FB23A6"/>
    <w:rsid w:val="00FB3125"/>
    <w:rsid w:val="00FB3DB7"/>
    <w:rsid w:val="00FB4B0F"/>
    <w:rsid w:val="00FB7414"/>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B6C"/>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232406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37118199">
      <w:bodyDiv w:val="1"/>
      <w:marLeft w:val="0"/>
      <w:marRight w:val="0"/>
      <w:marTop w:val="0"/>
      <w:marBottom w:val="0"/>
      <w:divBdr>
        <w:top w:val="none" w:sz="0" w:space="0" w:color="auto"/>
        <w:left w:val="none" w:sz="0" w:space="0" w:color="auto"/>
        <w:bottom w:val="none" w:sz="0" w:space="0" w:color="auto"/>
        <w:right w:val="none" w:sz="0" w:space="0" w:color="auto"/>
      </w:divBdr>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BD2B-9D84-4442-9835-97252F8F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18</Pages>
  <Words>7648</Words>
  <Characters>47331</Characters>
  <Application>Microsoft Office Word</Application>
  <DocSecurity>0</DocSecurity>
  <Lines>394</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54870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MEŽNARIČ</cp:lastModifiedBy>
  <cp:revision>24</cp:revision>
  <cp:lastPrinted>2025-07-22T09:01:00Z</cp:lastPrinted>
  <dcterms:created xsi:type="dcterms:W3CDTF">2025-08-27T11:45:00Z</dcterms:created>
  <dcterms:modified xsi:type="dcterms:W3CDTF">2025-10-02T07:00:00Z</dcterms:modified>
</cp:coreProperties>
</file>